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Latgalīšu kulturys bīdreiba (LKB)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br/>
        <w:t>Rēzeknis Tehnologeju akademeja (RTA)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Daugovpiļa Universitate (DU)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br/>
        <w:t>4. pasauļa latgalīšu saīts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LATGOLYS SYMTGADIS KONGRESS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br/>
        <w:t>2017. goda 5.–6. majā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5. majs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4"/>
          <w:szCs w:val="24"/>
          <w:lang w:val="lv-LV"/>
        </w:rPr>
        <w:t>Rēzeknē,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Latgolys viestnīceibā GORS, Piļs īlā 4</w:t>
      </w:r>
    </w:p>
    <w:p w:rsidR="009C3D53" w:rsidRPr="0061044B" w:rsidRDefault="009C3D53" w:rsidP="0094310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>PLENARSĒDE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 xml:space="preserve">Moderatori: Ilga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Šuplinska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, Viesturs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Kairišs</w:t>
      </w:r>
    </w:p>
    <w:p w:rsidR="009C3D53" w:rsidRPr="0061044B" w:rsidRDefault="009C3D53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14.00–15.00 Kongresa atkluošona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Cs/>
          <w:sz w:val="24"/>
          <w:szCs w:val="24"/>
          <w:lang w:val="nb-NO" w:eastAsia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  <w:t xml:space="preserve">Latvejis himna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(RTA jauktais kors </w:t>
      </w:r>
      <w:r w:rsidRPr="0061044B">
        <w:rPr>
          <w:rFonts w:ascii="Times New Roman" w:hAnsi="Times New Roman"/>
          <w:b/>
          <w:sz w:val="24"/>
          <w:szCs w:val="24"/>
          <w:lang w:val="nb-NO" w:eastAsia="lv-LV"/>
        </w:rPr>
        <w:t>„Sonitum</w:t>
      </w:r>
      <w:r w:rsidRPr="0061044B">
        <w:rPr>
          <w:rFonts w:ascii="Times New Roman" w:hAnsi="Times New Roman"/>
          <w:b/>
          <w:iCs/>
          <w:sz w:val="24"/>
          <w:szCs w:val="24"/>
          <w:lang w:val="nb-NO" w:eastAsia="lv-LV"/>
        </w:rPr>
        <w:t>”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 xml:space="preserve"> (vad. Juoņs </w:t>
      </w:r>
      <w:r w:rsidRPr="0061044B">
        <w:rPr>
          <w:rFonts w:ascii="Times New Roman" w:hAnsi="Times New Roman"/>
          <w:b/>
          <w:iCs/>
          <w:sz w:val="24"/>
          <w:szCs w:val="24"/>
          <w:lang w:val="nb-NO" w:eastAsia="lv-LV"/>
        </w:rPr>
        <w:t>Mežinskis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>))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ab/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ab/>
      </w:r>
      <w:r w:rsidRPr="0061044B">
        <w:rPr>
          <w:rFonts w:ascii="Times New Roman" w:hAnsi="Times New Roman"/>
          <w:b/>
          <w:iCs/>
          <w:sz w:val="24"/>
          <w:szCs w:val="24"/>
          <w:lang w:val="nb-NO" w:eastAsia="lv-LV"/>
        </w:rPr>
        <w:t>Kaspars Znotiņš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nb-NO" w:eastAsia="lv-LV"/>
        </w:rPr>
        <w:t>„Munu jaunu dīnu zeme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>” (Rainis)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sz w:val="24"/>
          <w:szCs w:val="24"/>
          <w:lang w:val="lv-LV"/>
        </w:rPr>
        <w:t>Uzrunys</w:t>
      </w:r>
    </w:p>
    <w:p w:rsidR="000B0D9E" w:rsidRPr="007D491E" w:rsidRDefault="000B0D9E" w:rsidP="0094310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val="lv-LV"/>
        </w:rPr>
      </w:pPr>
      <w:r w:rsidRPr="007D491E">
        <w:rPr>
          <w:rFonts w:ascii="Times New Roman" w:hAnsi="Times New Roman"/>
          <w:b/>
          <w:sz w:val="24"/>
          <w:szCs w:val="24"/>
          <w:lang w:val="lv-LV"/>
        </w:rPr>
        <w:t>Edmunds Teirumnieks</w:t>
      </w:r>
      <w:r w:rsidRPr="007D491E">
        <w:rPr>
          <w:rFonts w:ascii="Times New Roman" w:hAnsi="Times New Roman"/>
          <w:sz w:val="24"/>
          <w:szCs w:val="24"/>
          <w:lang w:val="lv-LV"/>
        </w:rPr>
        <w:t>, kongresa organiziešonys komitejis vadeituojs, profesors, RTA rektors, LKB vaļdis lūceklis</w:t>
      </w:r>
    </w:p>
    <w:p w:rsidR="007C1679" w:rsidRPr="007D491E" w:rsidRDefault="007C1679" w:rsidP="007C167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D491E">
        <w:rPr>
          <w:rFonts w:ascii="Times New Roman" w:hAnsi="Times New Roman"/>
          <w:b/>
          <w:sz w:val="24"/>
          <w:szCs w:val="24"/>
          <w:lang w:val="lv-LV"/>
        </w:rPr>
        <w:t>Līvija Plavinska</w:t>
      </w:r>
      <w:r w:rsidRPr="007D491E">
        <w:rPr>
          <w:rFonts w:ascii="Times New Roman" w:hAnsi="Times New Roman"/>
          <w:sz w:val="24"/>
          <w:szCs w:val="24"/>
          <w:lang w:val="lv-LV"/>
        </w:rPr>
        <w:t>, LKB vaļdis prīšksādātuoja</w:t>
      </w:r>
    </w:p>
    <w:p w:rsidR="00FA28A4" w:rsidRPr="007D491E" w:rsidRDefault="00FA28A4" w:rsidP="00FA28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D491E">
        <w:rPr>
          <w:rFonts w:ascii="Times New Roman" w:hAnsi="Times New Roman"/>
          <w:b/>
          <w:sz w:val="24"/>
          <w:szCs w:val="24"/>
          <w:lang w:val="lv-LV"/>
        </w:rPr>
        <w:t>Raimonds Vējonis,</w:t>
      </w:r>
      <w:r w:rsidRPr="007D491E">
        <w:rPr>
          <w:rFonts w:ascii="Times New Roman" w:hAnsi="Times New Roman"/>
          <w:sz w:val="24"/>
          <w:szCs w:val="24"/>
          <w:lang w:val="lv-LV"/>
        </w:rPr>
        <w:t xml:space="preserve"> Latvejis Vaļsts prezidents </w:t>
      </w:r>
    </w:p>
    <w:p w:rsidR="00FA28A4" w:rsidRPr="007D491E" w:rsidRDefault="00FA28A4" w:rsidP="00FA28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D491E">
        <w:rPr>
          <w:rFonts w:ascii="Times New Roman" w:hAnsi="Times New Roman"/>
          <w:b/>
          <w:sz w:val="24"/>
          <w:szCs w:val="24"/>
          <w:lang w:val="lv-LV"/>
        </w:rPr>
        <w:t>Ināra Mūrniece,</w:t>
      </w:r>
      <w:r w:rsidRPr="007D491E">
        <w:rPr>
          <w:rFonts w:ascii="Times New Roman" w:hAnsi="Times New Roman"/>
          <w:sz w:val="24"/>
          <w:szCs w:val="24"/>
          <w:lang w:val="lv-LV"/>
        </w:rPr>
        <w:t xml:space="preserve"> LR Saeimys prīšksādātuoja </w:t>
      </w:r>
    </w:p>
    <w:p w:rsidR="007C1679" w:rsidRPr="007D491E" w:rsidRDefault="007C1679" w:rsidP="007C167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D491E">
        <w:rPr>
          <w:rFonts w:ascii="Times New Roman" w:hAnsi="Times New Roman"/>
          <w:b/>
          <w:sz w:val="24"/>
          <w:szCs w:val="24"/>
          <w:lang w:val="lv-LV"/>
        </w:rPr>
        <w:t>Jānis Streičs</w:t>
      </w:r>
      <w:r w:rsidRPr="007D491E">
        <w:rPr>
          <w:rFonts w:ascii="Times New Roman" w:hAnsi="Times New Roman"/>
          <w:sz w:val="24"/>
          <w:szCs w:val="24"/>
          <w:lang w:val="lv-LV"/>
        </w:rPr>
        <w:t>, režisors, kongresa organiziešonys komitejis gūda lūceklis</w:t>
      </w:r>
    </w:p>
    <w:p w:rsidR="00FA28A4" w:rsidRPr="007D491E" w:rsidRDefault="00FA28A4" w:rsidP="00FA28A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7D491E">
        <w:rPr>
          <w:rFonts w:ascii="Times New Roman" w:hAnsi="Times New Roman"/>
          <w:b/>
          <w:sz w:val="24"/>
          <w:szCs w:val="24"/>
          <w:lang w:val="lv-LV"/>
        </w:rPr>
        <w:t xml:space="preserve">Māris Kučinskis, </w:t>
      </w:r>
      <w:r w:rsidRPr="007D491E">
        <w:rPr>
          <w:rFonts w:ascii="Times New Roman" w:hAnsi="Times New Roman"/>
          <w:sz w:val="24"/>
          <w:szCs w:val="24"/>
          <w:lang w:val="lv-LV"/>
        </w:rPr>
        <w:t xml:space="preserve">LR Ministru prezidents </w:t>
      </w:r>
    </w:p>
    <w:p w:rsidR="000B0D9E" w:rsidRPr="0061044B" w:rsidRDefault="000B0D9E" w:rsidP="0094310B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7C1679">
        <w:rPr>
          <w:rFonts w:ascii="Times New Roman" w:hAnsi="Times New Roman"/>
          <w:b/>
          <w:bCs/>
          <w:sz w:val="24"/>
          <w:szCs w:val="24"/>
          <w:lang w:val="lv-LV"/>
        </w:rPr>
        <w:t>15.00–16.35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</w:p>
    <w:p w:rsidR="000B0D9E" w:rsidRPr="0061044B" w:rsidRDefault="009C3D53" w:rsidP="009C3D5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4"/>
          <w:szCs w:val="24"/>
          <w:lang w:val="lv-LV"/>
        </w:rPr>
        <w:t>Muns latgaliskais latvy</w:t>
      </w:r>
      <w:bookmarkStart w:id="0" w:name="_GoBack"/>
      <w:bookmarkEnd w:id="0"/>
      <w:r w:rsidRPr="0061044B">
        <w:rPr>
          <w:rFonts w:ascii="Times New Roman" w:hAnsi="Times New Roman"/>
          <w:bCs/>
          <w:sz w:val="24"/>
          <w:szCs w:val="24"/>
          <w:lang w:val="lv-LV"/>
        </w:rPr>
        <w:t>skums</w:t>
      </w:r>
    </w:p>
    <w:p w:rsidR="000B0D9E" w:rsidRPr="0061044B" w:rsidRDefault="000B0D9E" w:rsidP="0094310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Anna Rancāne</w:t>
      </w:r>
      <w:r w:rsidRPr="0061044B">
        <w:rPr>
          <w:rFonts w:ascii="Times New Roman" w:hAnsi="Times New Roman"/>
          <w:sz w:val="24"/>
          <w:szCs w:val="24"/>
          <w:lang w:val="lv-LV"/>
        </w:rPr>
        <w:t>, dzejneica, LKB vaļdis lūcekle</w:t>
      </w:r>
    </w:p>
    <w:p w:rsidR="000B0D9E" w:rsidRPr="0061044B" w:rsidRDefault="000B0D9E" w:rsidP="0094310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Latgolys lūma Latvejis teritorialā vīnuoteibā i drūšeibā</w:t>
      </w:r>
    </w:p>
    <w:p w:rsidR="000B0D9E" w:rsidRPr="0061044B" w:rsidRDefault="000B0D9E" w:rsidP="0094310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Vaira Vīķe-Freiberga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>Dr. habil. philol.,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eksprezideņte </w:t>
      </w:r>
    </w:p>
    <w:p w:rsidR="000B0D9E" w:rsidRPr="0061044B" w:rsidRDefault="000B0D9E" w:rsidP="0068689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 xml:space="preserve">Kongress Rēzeknē: ceļā iz Latvejis vaļsti 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Inese Runce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 xml:space="preserve">Dr. hist. </w:t>
      </w:r>
      <w:r w:rsidRPr="0061044B">
        <w:rPr>
          <w:rFonts w:ascii="Times New Roman" w:hAnsi="Times New Roman"/>
          <w:sz w:val="24"/>
          <w:szCs w:val="24"/>
          <w:lang w:val="lv-LV"/>
        </w:rPr>
        <w:t>Latvejis Universitate (LU) Filozofejis i sociologejis instituta vodūšuo pietneica</w:t>
      </w:r>
    </w:p>
    <w:p w:rsidR="000B0D9E" w:rsidRPr="0061044B" w:rsidRDefault="000B0D9E" w:rsidP="0094310B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Latgolys kongresa vaļststīsyskuo nūzeime – eiss viesturiski tīsyskais apsavārums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Egils Levits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>Dr. iur.,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Eiropys Savīneibys tīsys tīsness </w:t>
      </w:r>
    </w:p>
    <w:p w:rsidR="000B0D9E" w:rsidRPr="0061044B" w:rsidRDefault="000B0D9E" w:rsidP="00B601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Latgalīšu volūda izgleiteibā i zynuotnē (piec 2008. goda)</w:t>
      </w:r>
    </w:p>
    <w:p w:rsidR="000B0D9E" w:rsidRPr="0061044B" w:rsidRDefault="000B0D9E" w:rsidP="00B6018D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lastRenderedPageBreak/>
        <w:t>Ilga Šuplinska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>Dr. philol.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profesore, LKB vaļdis prīšksādātuoja vītneica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Latgalīši „Skapī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Viesturs Kairišs</w:t>
      </w:r>
      <w:r w:rsidRPr="0061044B">
        <w:rPr>
          <w:rFonts w:ascii="Times New Roman" w:hAnsi="Times New Roman"/>
          <w:sz w:val="24"/>
          <w:szCs w:val="24"/>
          <w:lang w:val="lv-LV"/>
        </w:rPr>
        <w:t>, režisors</w:t>
      </w:r>
    </w:p>
    <w:p w:rsidR="009C3D53" w:rsidRPr="0061044B" w:rsidRDefault="009C3D53" w:rsidP="009C3D53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C3D5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16.35–16.45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Kongresa rezolucejis dasacejums</w:t>
      </w:r>
    </w:p>
    <w:p w:rsidR="000B0D9E" w:rsidRPr="0061044B" w:rsidRDefault="000B0D9E" w:rsidP="009C3D5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16.45–17.00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Vaicuojumi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 w:eastAsia="lv-LV"/>
        </w:rPr>
        <w:t>„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Pīmiņ, bruoļ!” </w:t>
      </w:r>
      <w:r w:rsidR="009C3D53" w:rsidRPr="0061044B">
        <w:rPr>
          <w:rFonts w:ascii="Times New Roman" w:hAnsi="Times New Roman"/>
          <w:bCs/>
          <w:sz w:val="24"/>
          <w:szCs w:val="24"/>
          <w:lang w:val="lv-LV"/>
        </w:rPr>
        <w:t>(veiru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 kors </w:t>
      </w:r>
      <w:r w:rsidR="009C3D53" w:rsidRPr="0061044B">
        <w:rPr>
          <w:rFonts w:ascii="Times New Roman" w:hAnsi="Times New Roman"/>
          <w:b/>
          <w:sz w:val="24"/>
          <w:szCs w:val="24"/>
          <w:lang w:val="lv-LV" w:eastAsia="lv-LV"/>
        </w:rPr>
        <w:t>„Graidi</w:t>
      </w:r>
      <w:r w:rsidRPr="0061044B">
        <w:rPr>
          <w:rFonts w:ascii="Times New Roman" w:hAnsi="Times New Roman"/>
          <w:b/>
          <w:iCs/>
          <w:sz w:val="24"/>
          <w:szCs w:val="24"/>
          <w:lang w:val="lv-LV" w:eastAsia="lv-LV"/>
        </w:rPr>
        <w:t>”</w:t>
      </w:r>
      <w:r w:rsidRPr="0061044B">
        <w:rPr>
          <w:rFonts w:ascii="Times New Roman" w:hAnsi="Times New Roman"/>
          <w:iCs/>
          <w:sz w:val="24"/>
          <w:szCs w:val="24"/>
          <w:lang w:val="lv-LV" w:eastAsia="lv-LV"/>
        </w:rPr>
        <w:t xml:space="preserve"> (vad. Juoņs </w:t>
      </w:r>
      <w:r w:rsidRPr="0061044B">
        <w:rPr>
          <w:rFonts w:ascii="Times New Roman" w:hAnsi="Times New Roman"/>
          <w:b/>
          <w:iCs/>
          <w:sz w:val="24"/>
          <w:szCs w:val="24"/>
          <w:lang w:val="lv-LV" w:eastAsia="lv-LV"/>
        </w:rPr>
        <w:t>Mežinskis</w:t>
      </w:r>
      <w:r w:rsidRPr="0061044B">
        <w:rPr>
          <w:rFonts w:ascii="Times New Roman" w:hAnsi="Times New Roman"/>
          <w:iCs/>
          <w:sz w:val="24"/>
          <w:szCs w:val="24"/>
          <w:lang w:val="lv-LV" w:eastAsia="lv-LV"/>
        </w:rPr>
        <w:t>))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6. majs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4"/>
          <w:szCs w:val="24"/>
          <w:lang w:val="lv-LV"/>
        </w:rPr>
        <w:t>Rēzeknē,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Rēzeknis Tehnologeju akademejā, Atbreivuošonys alejā 115</w:t>
      </w:r>
    </w:p>
    <w:p w:rsidR="000B0D9E" w:rsidRPr="0061044B" w:rsidRDefault="000B0D9E" w:rsidP="0094310B">
      <w:pPr>
        <w:spacing w:after="0" w:line="240" w:lineRule="auto"/>
        <w:ind w:left="2880" w:firstLine="720"/>
        <w:rPr>
          <w:rFonts w:ascii="Arial" w:hAnsi="Arial" w:cs="Arial"/>
          <w:b/>
          <w:bCs/>
          <w:lang w:val="lv-LV"/>
        </w:rPr>
      </w:pP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10.00–11.40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PLENARSĒDE (</w:t>
      </w:r>
      <w:r w:rsidR="009C3D53" w:rsidRPr="0061044B">
        <w:rPr>
          <w:rFonts w:ascii="Times New Roman" w:hAnsi="Times New Roman"/>
          <w:b/>
          <w:sz w:val="28"/>
          <w:szCs w:val="28"/>
          <w:lang w:val="lv-LV"/>
        </w:rPr>
        <w:t>aktu zals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)</w:t>
      </w:r>
    </w:p>
    <w:p w:rsidR="009C3D53" w:rsidRPr="0061044B" w:rsidRDefault="000B0D9E" w:rsidP="009C3D53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i/>
          <w:sz w:val="28"/>
          <w:szCs w:val="28"/>
          <w:lang w:val="lv-LV"/>
        </w:rPr>
        <w:t xml:space="preserve">Dr. habil. sc. pol., Dr. iur.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Tālavs Jundzis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7D491E" w:rsidRPr="00BF1DD2" w:rsidRDefault="007D491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>10.00–10.10</w:t>
      </w: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BF1DD2">
        <w:rPr>
          <w:rStyle w:val="st"/>
          <w:rFonts w:ascii="Times New Roman" w:hAnsi="Times New Roman"/>
          <w:sz w:val="24"/>
          <w:szCs w:val="24"/>
          <w:lang w:val="lv-LV"/>
        </w:rPr>
        <w:t>Vidis aizsardzeibys un regionaluos atteisteibys ministra</w:t>
      </w:r>
      <w:r w:rsidRPr="00BF1DD2">
        <w:rPr>
          <w:rStyle w:val="st"/>
          <w:lang w:val="lv-LV"/>
        </w:rPr>
        <w:t xml:space="preserve"> </w:t>
      </w:r>
      <w:r w:rsidRPr="00BF1DD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Kaspara Gerharda </w:t>
      </w:r>
      <w:r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>uzruna</w:t>
      </w:r>
    </w:p>
    <w:p w:rsidR="000B0D9E" w:rsidRPr="00BF1DD2" w:rsidRDefault="007D491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>10.10–10.3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BF1DD2">
        <w:rPr>
          <w:rFonts w:ascii="Times New Roman" w:hAnsi="Times New Roman"/>
          <w:sz w:val="24"/>
          <w:szCs w:val="24"/>
          <w:lang w:val="lv-LV"/>
        </w:rPr>
        <w:t>Latgolys regiona ekonomikys atteisteiba</w:t>
      </w:r>
    </w:p>
    <w:p w:rsidR="000B0D9E" w:rsidRPr="00BF1DD2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sz w:val="24"/>
          <w:szCs w:val="24"/>
          <w:lang w:val="lv-LV"/>
        </w:rPr>
        <w:t>Laimdota Straujuma</w:t>
      </w:r>
      <w:r w:rsidRPr="00BF1DD2">
        <w:rPr>
          <w:rFonts w:ascii="Times New Roman" w:hAnsi="Times New Roman"/>
          <w:sz w:val="24"/>
          <w:szCs w:val="24"/>
          <w:lang w:val="lv-LV"/>
        </w:rPr>
        <w:t xml:space="preserve"> (LR Saeima)</w:t>
      </w:r>
    </w:p>
    <w:p w:rsidR="000B0D9E" w:rsidRPr="00BF1DD2" w:rsidRDefault="007D491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>10.30–10.5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BF1DD2">
        <w:rPr>
          <w:rFonts w:ascii="Times New Roman" w:hAnsi="Times New Roman"/>
          <w:sz w:val="24"/>
          <w:szCs w:val="24"/>
          <w:lang w:val="lv-LV"/>
        </w:rPr>
        <w:t>Latgalīšu raksteibys atteisteiba 20. g. s. beiguos i 21. g. </w:t>
      </w:r>
      <w:r w:rsidR="000C404F" w:rsidRPr="00BF1DD2">
        <w:rPr>
          <w:rFonts w:ascii="Times New Roman" w:hAnsi="Times New Roman"/>
          <w:sz w:val="24"/>
          <w:szCs w:val="24"/>
          <w:lang w:val="lv-LV"/>
        </w:rPr>
        <w:t>s.</w:t>
      </w:r>
      <w:r w:rsidR="000B0D9E" w:rsidRPr="00BF1DD2">
        <w:rPr>
          <w:rFonts w:ascii="Times New Roman" w:hAnsi="Times New Roman"/>
          <w:sz w:val="24"/>
          <w:szCs w:val="24"/>
          <w:lang w:val="lv-LV"/>
        </w:rPr>
        <w:t xml:space="preserve"> suokumā ci/ voi latgalīšu raksteibys leikumu leikumi</w:t>
      </w:r>
    </w:p>
    <w:p w:rsidR="000B0D9E" w:rsidRPr="00BF1DD2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sz w:val="24"/>
          <w:szCs w:val="24"/>
          <w:lang w:val="lv-LV"/>
        </w:rPr>
        <w:t>Lidija Leikuma</w:t>
      </w:r>
      <w:r w:rsidRPr="00BF1DD2">
        <w:rPr>
          <w:rFonts w:ascii="Times New Roman" w:hAnsi="Times New Roman"/>
          <w:sz w:val="24"/>
          <w:szCs w:val="24"/>
          <w:lang w:val="lv-LV"/>
        </w:rPr>
        <w:t xml:space="preserve"> (LU) </w:t>
      </w:r>
    </w:p>
    <w:p w:rsidR="000B0D9E" w:rsidRPr="00BF1DD2" w:rsidRDefault="007D491E" w:rsidP="00CA2F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>10.50–11.1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BF1DD2">
        <w:rPr>
          <w:rFonts w:ascii="Times New Roman" w:hAnsi="Times New Roman"/>
          <w:sz w:val="24"/>
          <w:szCs w:val="24"/>
          <w:lang w:val="lv-LV"/>
        </w:rPr>
        <w:t>Latvīšu latgalīšu i brazilīšu filozofa jezuita Stanislava Ladusāna daudzpuseigais humanisms</w:t>
      </w:r>
    </w:p>
    <w:p w:rsidR="000B0D9E" w:rsidRPr="00BF1DD2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sz w:val="24"/>
          <w:szCs w:val="24"/>
          <w:lang w:val="lv-LV"/>
        </w:rPr>
        <w:t>Māra Kiope</w:t>
      </w:r>
      <w:r w:rsidRPr="00BF1DD2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BF1DD2" w:rsidRDefault="007D491E" w:rsidP="00CA2F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>11.10–11.3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>0</w:t>
      </w:r>
      <w:r w:rsidR="000B0D9E" w:rsidRPr="00BF1DD2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BF1DD2">
        <w:rPr>
          <w:rFonts w:ascii="Times New Roman" w:hAnsi="Times New Roman"/>
          <w:sz w:val="24"/>
          <w:szCs w:val="24"/>
          <w:lang w:val="lv-LV"/>
        </w:rPr>
        <w:t>Latgalīšu literaturys vīta latvīšu literaturys viesturē – tradiceja i perspektivis</w:t>
      </w:r>
    </w:p>
    <w:p w:rsidR="000B0D9E" w:rsidRPr="00BF1DD2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sz w:val="24"/>
          <w:szCs w:val="24"/>
          <w:lang w:val="lv-LV"/>
        </w:rPr>
        <w:t>Sigita Kušnere</w:t>
      </w:r>
      <w:r w:rsidRPr="00BF1DD2">
        <w:rPr>
          <w:rFonts w:ascii="Times New Roman" w:hAnsi="Times New Roman"/>
          <w:sz w:val="24"/>
          <w:szCs w:val="24"/>
          <w:lang w:val="lv-LV"/>
        </w:rPr>
        <w:t xml:space="preserve"> (LU) </w:t>
      </w:r>
    </w:p>
    <w:p w:rsidR="000B0D9E" w:rsidRPr="00BF1DD2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7D491E" w:rsidP="0094310B">
      <w:pPr>
        <w:spacing w:after="0" w:line="240" w:lineRule="auto"/>
        <w:ind w:left="2880" w:hanging="1440"/>
        <w:rPr>
          <w:rFonts w:ascii="Times New Roman" w:hAnsi="Times New Roman"/>
          <w:sz w:val="28"/>
          <w:szCs w:val="28"/>
          <w:lang w:val="lv-LV"/>
        </w:rPr>
      </w:pPr>
      <w:r w:rsidRPr="00BF1DD2">
        <w:rPr>
          <w:rFonts w:ascii="Times New Roman" w:hAnsi="Times New Roman"/>
          <w:b/>
          <w:bCs/>
          <w:sz w:val="28"/>
          <w:szCs w:val="28"/>
          <w:lang w:val="lv-LV"/>
        </w:rPr>
        <w:t>11.3</w:t>
      </w:r>
      <w:r w:rsidR="000B0D9E" w:rsidRPr="00BF1DD2">
        <w:rPr>
          <w:rFonts w:ascii="Times New Roman" w:hAnsi="Times New Roman"/>
          <w:b/>
          <w:bCs/>
          <w:sz w:val="28"/>
          <w:szCs w:val="28"/>
          <w:lang w:val="lv-LV"/>
        </w:rPr>
        <w:t>0–12.00</w:t>
      </w:r>
      <w:r w:rsidR="000B0D9E" w:rsidRPr="00BF1DD2">
        <w:rPr>
          <w:rFonts w:ascii="Times New Roman" w:hAnsi="Times New Roman"/>
          <w:b/>
          <w:bCs/>
          <w:sz w:val="28"/>
          <w:szCs w:val="28"/>
          <w:lang w:val="lv-LV"/>
        </w:rPr>
        <w:tab/>
        <w:t xml:space="preserve"> </w:t>
      </w:r>
      <w:r w:rsidR="000B0D9E" w:rsidRPr="00BF1DD2">
        <w:rPr>
          <w:rFonts w:ascii="Times New Roman" w:hAnsi="Times New Roman"/>
          <w:sz w:val="28"/>
          <w:szCs w:val="28"/>
          <w:lang w:val="lv-LV"/>
        </w:rPr>
        <w:t xml:space="preserve">Izstuodis </w:t>
      </w:r>
      <w:r w:rsidR="000B0D9E" w:rsidRPr="00BF1DD2">
        <w:rPr>
          <w:rFonts w:ascii="Times New Roman" w:hAnsi="Times New Roman"/>
          <w:b/>
          <w:sz w:val="28"/>
          <w:szCs w:val="28"/>
          <w:lang w:val="lv-LV" w:eastAsia="lv-LV"/>
        </w:rPr>
        <w:t>„</w:t>
      </w:r>
      <w:r w:rsidR="000B0D9E" w:rsidRPr="00BF1DD2">
        <w:rPr>
          <w:rFonts w:ascii="Times New Roman" w:hAnsi="Times New Roman"/>
          <w:b/>
          <w:sz w:val="28"/>
          <w:szCs w:val="28"/>
          <w:lang w:val="lv-LV"/>
        </w:rPr>
        <w:t>Cyts Sibirs: latvīšu cīmi Lejis Bulanā, Timofejevkā i Suhonojā</w:t>
      </w:r>
      <w:r w:rsidR="000B0D9E" w:rsidRPr="00BF1DD2">
        <w:rPr>
          <w:rFonts w:ascii="Times New Roman" w:hAnsi="Times New Roman"/>
          <w:b/>
          <w:iCs/>
          <w:sz w:val="28"/>
          <w:szCs w:val="28"/>
          <w:lang w:val="lv-LV" w:eastAsia="lv-LV"/>
        </w:rPr>
        <w:t xml:space="preserve">” </w:t>
      </w:r>
      <w:r w:rsidR="000B0D9E" w:rsidRPr="00BF1DD2">
        <w:rPr>
          <w:rFonts w:ascii="Times New Roman" w:hAnsi="Times New Roman"/>
          <w:sz w:val="28"/>
          <w:szCs w:val="28"/>
          <w:lang w:val="lv-LV"/>
        </w:rPr>
        <w:t>atkluošona, kopeja</w:t>
      </w:r>
      <w:r w:rsidR="000B0D9E" w:rsidRPr="0061044B">
        <w:rPr>
          <w:rFonts w:ascii="Times New Roman" w:hAnsi="Times New Roman"/>
          <w:sz w:val="28"/>
          <w:szCs w:val="28"/>
          <w:lang w:val="lv-LV"/>
        </w:rPr>
        <w:t xml:space="preserve"> pauze (stykla terase 2. stuovā)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12.00–14.00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Paralels dorbs sekcejuos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Latgolys diskurss literaturys viesturē </w:t>
      </w:r>
    </w:p>
    <w:p w:rsidR="000B0D9E" w:rsidRPr="0061044B" w:rsidRDefault="000B0D9E" w:rsidP="00FB1C36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Volūdys i izgleiteibys politikys vaicuojumi latgalistikā </w:t>
      </w:r>
    </w:p>
    <w:p w:rsidR="000B0D9E" w:rsidRPr="0061044B" w:rsidRDefault="000B0D9E" w:rsidP="00FB1C36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>Viesturis i komunikaceju diskurss latgalistikā</w:t>
      </w:r>
    </w:p>
    <w:p w:rsidR="000B0D9E" w:rsidRPr="0061044B" w:rsidRDefault="000B0D9E" w:rsidP="00FB1C36">
      <w:pPr>
        <w:spacing w:after="0" w:line="240" w:lineRule="auto"/>
        <w:ind w:firstLine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>Latgolys regiona ekonomikys i uzjiemiejdarbeibys atteisteibys īspiejis</w:t>
      </w:r>
    </w:p>
    <w:p w:rsidR="000B0D9E" w:rsidRPr="0061044B" w:rsidRDefault="000B0D9E" w:rsidP="00FB1C36">
      <w:pPr>
        <w:spacing w:after="0" w:line="240" w:lineRule="auto"/>
        <w:ind w:left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lastRenderedPageBreak/>
        <w:t>1917. gada Latgolys kongresa viesturiskuo i juridiskuo nūzeime i lūma</w:t>
      </w:r>
      <w:r w:rsidRPr="0061044B">
        <w:rPr>
          <w:rStyle w:val="apple-converted-space"/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Latvejis vaļstiskumā i Satversmē</w:t>
      </w:r>
      <w:r w:rsidRPr="0061044B">
        <w:rPr>
          <w:rStyle w:val="FootnoteReference"/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footnoteReference w:id="1"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Arial" w:hAnsi="Arial" w:cs="Arial"/>
          <w:b/>
          <w:color w:val="FF0000"/>
          <w:lang w:val="nb-NO"/>
        </w:rPr>
      </w:pP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b/>
          <w:bCs/>
          <w:sz w:val="20"/>
          <w:szCs w:val="20"/>
        </w:rPr>
      </w:pP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Latgolys diskurss literaturys viesturē (</w:t>
      </w:r>
      <w:r w:rsidRPr="0061044B">
        <w:rPr>
          <w:rFonts w:ascii="Times New Roman" w:hAnsi="Times New Roman"/>
          <w:b/>
          <w:bCs/>
          <w:sz w:val="28"/>
          <w:szCs w:val="28"/>
        </w:rPr>
        <w:t>214. 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auditoreja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>)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044B">
        <w:rPr>
          <w:rFonts w:ascii="Times New Roman" w:hAnsi="Times New Roman"/>
          <w:bCs/>
          <w:sz w:val="28"/>
          <w:szCs w:val="28"/>
        </w:rPr>
        <w:t>Vadeituoja</w:t>
      </w:r>
      <w:proofErr w:type="spellEnd"/>
      <w:r w:rsidRPr="0061044B">
        <w:rPr>
          <w:rFonts w:ascii="Times New Roman" w:hAnsi="Times New Roman"/>
          <w:bCs/>
          <w:sz w:val="28"/>
          <w:szCs w:val="28"/>
        </w:rPr>
        <w:t xml:space="preserve">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spell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spell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Ieva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Kalniņa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 w:rsidR="000B0D9E" w:rsidRPr="0061044B" w:rsidRDefault="000B0D9E" w:rsidP="008C1B9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Austrumlatveja tautyskūs romantiku geotelpiskajā poetikā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Ojārs Lāms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FE2D1D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Anita Liepa i Latgola: rakstnīka geokulturviesturyskuo pozicioniejuma aspekti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Sandra Meškova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 </w:t>
      </w:r>
    </w:p>
    <w:p w:rsidR="000B0D9E" w:rsidRPr="0061044B" w:rsidRDefault="000B0D9E" w:rsidP="00640C67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Geopolitika i geopoetika Stanislava Kolbuševska Baļtejis esejuos/ Geopolitics and Geopoetics in Stanisław Kolbuszewski’s Baltic Essays</w:t>
      </w:r>
    </w:p>
    <w:p w:rsidR="000B0D9E" w:rsidRPr="0061044B" w:rsidRDefault="000B0D9E" w:rsidP="00640C6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Voiceks Brovarnijs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(Vroclavys Universitate),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Pjotrs Zazuļa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(RTA)/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Wojciech Browarny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61044B">
        <w:rPr>
          <w:rFonts w:ascii="Times New Roman" w:hAnsi="Times New Roman"/>
        </w:rPr>
        <w:t>University of Wroclaw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Piotr Zazula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</w:t>
      </w:r>
    </w:p>
    <w:p w:rsidR="000B0D9E" w:rsidRPr="0061044B" w:rsidRDefault="000B0D9E" w:rsidP="00640C6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motivs pieckara godu cenzurā i literaturā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Raimonds Briedis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Kulturys akademeja, LKA) </w:t>
      </w:r>
    </w:p>
    <w:p w:rsidR="000B0D9E" w:rsidRPr="0061044B" w:rsidRDefault="000B0D9E" w:rsidP="00640C67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13.20–13.40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Latgaliskais latvīšu dzejā piec Ūtruo pasauļa kara: nazcik puordūmu par kūpeigū i atškireigū nacionaluos ideņtitatis aspektā</w:t>
      </w:r>
    </w:p>
    <w:p w:rsidR="000B0D9E" w:rsidRPr="0061044B" w:rsidRDefault="000B0D9E" w:rsidP="00640C6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Viesturs Vecgrāvis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640C6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13.40–14.00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Ceļs iz latgalīšu literaturys 20. godu symta 90. godūs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Ieva Kalniņa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 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Volūdys i izgleiteibys politikys vaicuojumi latgalistikā (124. auditoreja)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philol.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Lideja Leikuma </w:t>
      </w:r>
    </w:p>
    <w:p w:rsidR="000B0D9E" w:rsidRPr="0061044B" w:rsidRDefault="000B0D9E" w:rsidP="001D507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2648CB">
      <w:pPr>
        <w:spacing w:after="0" w:line="240" w:lineRule="auto"/>
        <w:ind w:left="1440" w:hanging="144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1929. goda „Nūteikumi par latgalīšu izlūksnes ortografiju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i myusdīnu raksteiba</w:t>
      </w:r>
    </w:p>
    <w:p w:rsidR="000B0D9E" w:rsidRPr="0061044B" w:rsidRDefault="000B0D9E" w:rsidP="001D50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Anna Stafecka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2648C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Boltkrīvejis ZA Latvīšu sektora darbeiba piec 1920.–1930. godu arhivu materialu: latgalistikys aspekts</w:t>
      </w:r>
    </w:p>
    <w:p w:rsidR="000B0D9E" w:rsidRPr="0061044B" w:rsidRDefault="000B0D9E" w:rsidP="001D50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Aleksejs Andronovs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(Sanktpīterburgys Vaļsts universitate) 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rokstu volūda i nūvodvuiceiba: problemys i rysynuojumi</w:t>
      </w:r>
    </w:p>
    <w:p w:rsidR="000B0D9E" w:rsidRPr="0061044B" w:rsidRDefault="000B0D9E" w:rsidP="001D507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lastRenderedPageBreak/>
        <w:t>Veronika Dundure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(Latgalīšu volūdys, literaturys i kulturviesturis školuotuoju asociaceja, LVLKŠA)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Latgola i Vyrova: ap regiona volūdys vuiceišonu Latvejis i Igaunejis školuos i bārnuduorzūs</w:t>
      </w:r>
    </w:p>
    <w:p w:rsidR="000B0D9E" w:rsidRPr="0061044B" w:rsidRDefault="000B0D9E" w:rsidP="001D50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Armands Kociņš, Ansis Ataols Bērziņš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(Latgalīšu volūdys centrys)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Latgalīšu volūdys, nūvodvuiceibys vaicuojums izgleiteibys politikā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044B">
        <w:rPr>
          <w:rFonts w:ascii="Times New Roman" w:hAnsi="Times New Roman"/>
          <w:bCs/>
          <w:sz w:val="28"/>
          <w:szCs w:val="28"/>
        </w:rPr>
        <w:t>Vadeituoja</w:t>
      </w:r>
      <w:proofErr w:type="spellEnd"/>
      <w:r w:rsidRPr="0061044B">
        <w:rPr>
          <w:rFonts w:ascii="Times New Roman" w:hAnsi="Times New Roman"/>
          <w:bCs/>
          <w:sz w:val="28"/>
          <w:szCs w:val="28"/>
        </w:rPr>
        <w:t xml:space="preserve">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spell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spell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="001655FD"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655FD" w:rsidRPr="0061044B">
        <w:rPr>
          <w:rFonts w:ascii="Times New Roman" w:hAnsi="Times New Roman"/>
          <w:b/>
          <w:bCs/>
          <w:sz w:val="28"/>
          <w:szCs w:val="28"/>
        </w:rPr>
        <w:t>Ilga</w:t>
      </w:r>
      <w:proofErr w:type="spellEnd"/>
      <w:r w:rsidR="001655FD"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655FD" w:rsidRPr="0061044B">
        <w:rPr>
          <w:rFonts w:ascii="Times New Roman" w:hAnsi="Times New Roman"/>
          <w:b/>
          <w:bCs/>
          <w:sz w:val="28"/>
          <w:szCs w:val="28"/>
        </w:rPr>
        <w:t>Šuplinska</w:t>
      </w:r>
      <w:proofErr w:type="spellEnd"/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61044B">
        <w:rPr>
          <w:rFonts w:ascii="Times New Roman" w:hAnsi="Times New Roman"/>
          <w:b/>
          <w:bCs/>
          <w:sz w:val="24"/>
          <w:szCs w:val="24"/>
          <w:u w:val="single"/>
        </w:rPr>
        <w:t>Problemvaicuojumi</w:t>
      </w:r>
      <w:proofErr w:type="spellEnd"/>
      <w:r w:rsidRPr="0061044B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0B0D9E" w:rsidRPr="0061044B" w:rsidRDefault="000B0D9E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 xml:space="preserve">Kai dabuot, kab vaļsts mārūgā </w:t>
      </w:r>
      <w:r w:rsidR="001655FD" w:rsidRPr="0061044B">
        <w:rPr>
          <w:rStyle w:val="c1"/>
          <w:i/>
        </w:rPr>
        <w:t>ir</w:t>
      </w:r>
      <w:r w:rsidRPr="0061044B">
        <w:rPr>
          <w:rStyle w:val="c1"/>
          <w:i/>
        </w:rPr>
        <w:t xml:space="preserve"> dagrīzta viereiba nūvodvuiceibys svareigumam patriotiskuos audzynuošonys i styprys teritorialuos i nacionaluos ideņtitatis veiduošonā?</w:t>
      </w:r>
    </w:p>
    <w:p w:rsidR="000B0D9E" w:rsidRPr="0061044B" w:rsidRDefault="000B0D9E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>Nūvodvuiceibys saturs i volūda</w:t>
      </w:r>
    </w:p>
    <w:p w:rsidR="000B0D9E" w:rsidRPr="0061044B" w:rsidRDefault="000B0D9E" w:rsidP="006C2020">
      <w:pPr>
        <w:spacing w:after="0" w:line="240" w:lineRule="auto"/>
        <w:ind w:left="1440"/>
        <w:rPr>
          <w:rFonts w:ascii="Times New Roman" w:hAnsi="Times New Roman"/>
          <w:bCs/>
          <w:i/>
          <w:sz w:val="24"/>
          <w:szCs w:val="24"/>
          <w:u w:val="single"/>
          <w:lang w:val="lv-LV"/>
        </w:rPr>
      </w:pPr>
      <w:r w:rsidRPr="0061044B">
        <w:rPr>
          <w:rStyle w:val="c1"/>
          <w:rFonts w:ascii="Times New Roman" w:hAnsi="Times New Roman"/>
          <w:i/>
          <w:sz w:val="24"/>
          <w:szCs w:val="24"/>
          <w:lang w:val="lv-LV"/>
        </w:rPr>
        <w:t>Cik lelys mierkdotacejis vajag kasgods, kab nūvodvuiceiba Latgolys regiona školuos byutu?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Redzīni: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Anta Rugāte,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sabīdryska darbineica</w:t>
      </w:r>
    </w:p>
    <w:p w:rsidR="000B0D9E" w:rsidRPr="0061044B" w:rsidRDefault="001655FD" w:rsidP="00A71DCD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Sanita Lazdiņa</w:t>
      </w:r>
      <w:r w:rsidR="000B0D9E" w:rsidRPr="0061044B">
        <w:rPr>
          <w:rFonts w:ascii="Times New Roman" w:hAnsi="Times New Roman"/>
          <w:bCs/>
          <w:sz w:val="24"/>
          <w:szCs w:val="24"/>
          <w:lang w:val="lv-LV"/>
        </w:rPr>
        <w:t>, RTA profesore</w:t>
      </w:r>
    </w:p>
    <w:p w:rsidR="001655FD" w:rsidRPr="0061044B" w:rsidRDefault="001655FD" w:rsidP="001655FD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Ingūna Zeiļa</w:t>
      </w:r>
      <w:r w:rsidRPr="0061044B">
        <w:rPr>
          <w:rFonts w:ascii="Times New Roman" w:eastAsia="Times New Roman" w:hAnsi="Times New Roman"/>
          <w:bCs/>
          <w:sz w:val="24"/>
          <w:szCs w:val="24"/>
          <w:lang w:val="lv-LV"/>
        </w:rPr>
        <w:t>, Rēzeknis Vaļsts pūļu gimnazejis suokumškolys školuotuoja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lv-LV"/>
        </w:rPr>
      </w:pPr>
    </w:p>
    <w:p w:rsidR="000B0D9E" w:rsidRPr="0061044B" w:rsidRDefault="000B0D9E" w:rsidP="00264C90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nb-NO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nb-NO"/>
        </w:rPr>
        <w:t xml:space="preserve">Viesturis i komunikaceju diskurss latgalistikā 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61044B">
        <w:rPr>
          <w:rFonts w:ascii="Times New Roman" w:hAnsi="Times New Roman"/>
          <w:b/>
          <w:bCs/>
          <w:sz w:val="28"/>
          <w:szCs w:val="28"/>
          <w:lang w:val="nb-NO"/>
        </w:rPr>
        <w:t>215. auditoreja)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61044B">
        <w:rPr>
          <w:rFonts w:ascii="Times New Roman" w:hAnsi="Times New Roman"/>
          <w:bCs/>
          <w:sz w:val="28"/>
          <w:szCs w:val="28"/>
          <w:lang w:val="nb-NO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nb-NO"/>
        </w:rPr>
        <w:t>Dr. hist.</w:t>
      </w:r>
      <w:r w:rsidRPr="0061044B">
        <w:rPr>
          <w:rFonts w:ascii="Times New Roman" w:hAnsi="Times New Roman"/>
          <w:b/>
          <w:bCs/>
          <w:sz w:val="28"/>
          <w:szCs w:val="28"/>
          <w:lang w:val="nb-NO"/>
        </w:rPr>
        <w:t xml:space="preserve"> Inese Runce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nb-NO"/>
        </w:rPr>
      </w:pPr>
    </w:p>
    <w:p w:rsidR="000B0D9E" w:rsidRPr="0061044B" w:rsidRDefault="000B0D9E" w:rsidP="00D873E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1655FD" w:rsidRPr="0061044B">
        <w:rPr>
          <w:rFonts w:ascii="Times New Roman" w:hAnsi="Times New Roman"/>
          <w:bCs/>
          <w:sz w:val="24"/>
          <w:szCs w:val="24"/>
          <w:lang w:val="lv-LV"/>
        </w:rPr>
        <w:t xml:space="preserve">Krystapiļa 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Dzierkaļu piļskolns. Jauni pīzynumi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Juris Urtāns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00264" w:rsidRPr="0061044B">
        <w:rPr>
          <w:rFonts w:ascii="Times New Roman" w:eastAsia="Times New Roman" w:hAnsi="Times New Roman"/>
          <w:sz w:val="24"/>
          <w:szCs w:val="24"/>
          <w:lang w:val="lv-LV"/>
        </w:rPr>
        <w:t>Latvejis Kulturys akademeja,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, LKA</w:t>
      </w:r>
      <w:r w:rsidRPr="0061044B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D873E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etnosocialūs grupu veiduošonuos piec Rēzeknis starastejis 16.–18. g. s. inventaru i dvieseļu revizejis ziņu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Agris Dzenis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(Kandovys nūvoda muzejs) </w:t>
      </w:r>
    </w:p>
    <w:p w:rsidR="000B0D9E" w:rsidRPr="0061044B" w:rsidRDefault="000B0D9E" w:rsidP="00D873E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gierbūņa i karūga rasšonuos viesture i atteisteiba</w:t>
      </w:r>
    </w:p>
    <w:p w:rsidR="000B0D9E" w:rsidRPr="0061044B" w:rsidRDefault="000B0D9E" w:rsidP="00D873E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Māris Rumaks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61044B">
        <w:rPr>
          <w:rFonts w:ascii="Times New Roman" w:hAnsi="Times New Roman"/>
          <w:sz w:val="24"/>
          <w:szCs w:val="24"/>
        </w:rPr>
        <w:t xml:space="preserve">SIA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sz w:val="24"/>
          <w:szCs w:val="24"/>
        </w:rPr>
        <w:t>Baltic Flags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61044B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D873E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Leo Trukšāns – Latgolys pietnīks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Valērijs Makarevičs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 </w:t>
      </w:r>
    </w:p>
    <w:p w:rsidR="000B0D9E" w:rsidRPr="0061044B" w:rsidRDefault="000B0D9E" w:rsidP="00D873E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13.20–13.40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Gruomatnīks Stepons Seiļs i juo arhivs Latvejis Nacionalajā bibliotekā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Lilija Limane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Nacionaluo biblioteka)</w:t>
      </w:r>
    </w:p>
    <w:p w:rsidR="000B0D9E" w:rsidRPr="0061044B" w:rsidRDefault="000B0D9E" w:rsidP="00D873E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13.40–14.00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Latgaliskais Daugovpilī gida stuostūs i publiskajā telpā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Ivars Magazeinis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(Daugovpiļa tīsa) 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sz w:val="28"/>
          <w:szCs w:val="28"/>
          <w:lang w:val="lv-LV"/>
        </w:rPr>
        <w:t>Latgolys regiona ekonomikys i uzjiemiejdarbeibys atteisteibys vareiba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="001655FD" w:rsidRPr="0061044B">
        <w:rPr>
          <w:rFonts w:ascii="Times New Roman" w:hAnsi="Times New Roman"/>
          <w:b/>
          <w:noProof/>
          <w:sz w:val="28"/>
          <w:szCs w:val="28"/>
          <w:lang w:val="lv-LV"/>
        </w:rPr>
        <w:t>(aktu zals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)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oec.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Sandra Ežmale </w:t>
      </w:r>
    </w:p>
    <w:p w:rsidR="000B0D9E" w:rsidRPr="0061044B" w:rsidRDefault="000B0D9E" w:rsidP="00264C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277506">
      <w:pPr>
        <w:spacing w:after="0" w:line="240" w:lineRule="auto"/>
        <w:ind w:left="1440" w:hanging="1440"/>
        <w:rPr>
          <w:rFonts w:ascii="Times New Roman" w:hAnsi="Times New Roman"/>
          <w:b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Augstuokuos izgleiteibys i pietnīceibys lobums Latgolys izaugsmē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Edmunds Teirumnieks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</w:t>
      </w:r>
    </w:p>
    <w:p w:rsidR="000B0D9E" w:rsidRPr="0061044B" w:rsidRDefault="000B0D9E" w:rsidP="00264C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12.15–12.30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Latvejis regioni ceļā iz </w:t>
      </w:r>
      <w:r w:rsidR="001655FD" w:rsidRPr="0061044B">
        <w:rPr>
          <w:rFonts w:ascii="Times New Roman" w:hAnsi="Times New Roman"/>
          <w:sz w:val="24"/>
          <w:szCs w:val="24"/>
          <w:lang w:val="lv-LV"/>
        </w:rPr>
        <w:t>vīd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ys ekonomikys </w:t>
      </w:r>
    </w:p>
    <w:p w:rsidR="000B0D9E" w:rsidRPr="0061044B" w:rsidRDefault="000B0D9E" w:rsidP="0027750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Baiba Rivža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Zynuotņu akademeja),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Elita Jermolajeva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Lauksaimnīceibys i meža zynuotņu akademeja)</w:t>
      </w:r>
    </w:p>
    <w:p w:rsidR="000B0D9E" w:rsidRPr="0061044B" w:rsidRDefault="000B0D9E" w:rsidP="00264C90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12.30–12.45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Uzjiemiejdarbeibys atteisteiba Latgolā</w:t>
      </w:r>
    </w:p>
    <w:p w:rsidR="000B0D9E" w:rsidRPr="0061044B" w:rsidRDefault="000B0D9E" w:rsidP="00264C9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Anrijs Matīss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(LR Saeima)</w:t>
      </w:r>
    </w:p>
    <w:p w:rsidR="000B0D9E" w:rsidRPr="0061044B" w:rsidRDefault="000B0D9E" w:rsidP="00B73B5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12.45–13.00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Biometana ražuošonys vidis i socioekonomiskī aspekti</w:t>
      </w:r>
    </w:p>
    <w:p w:rsidR="000B0D9E" w:rsidRPr="00D61318" w:rsidRDefault="000B0D9E" w:rsidP="00B73B5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Māra </w:t>
      </w:r>
      <w:r w:rsidRPr="00D61318">
        <w:rPr>
          <w:rFonts w:ascii="Times New Roman" w:hAnsi="Times New Roman"/>
          <w:b/>
          <w:sz w:val="24"/>
          <w:szCs w:val="24"/>
          <w:lang w:val="lv-LV"/>
        </w:rPr>
        <w:t>Rēpele, Mikus Ramanis, Gatis Bažbauers</w:t>
      </w:r>
      <w:r w:rsidRPr="00D61318">
        <w:rPr>
          <w:rFonts w:ascii="Times New Roman" w:hAnsi="Times New Roman"/>
          <w:sz w:val="24"/>
          <w:szCs w:val="24"/>
          <w:lang w:val="lv-LV"/>
        </w:rPr>
        <w:t xml:space="preserve"> (Reigys Tehniskuo universitate, RTU</w:t>
      </w:r>
      <w:r w:rsidR="00FA28A4" w:rsidRPr="00D61318">
        <w:rPr>
          <w:rFonts w:ascii="Times New Roman" w:hAnsi="Times New Roman"/>
          <w:sz w:val="24"/>
          <w:szCs w:val="24"/>
          <w:lang w:val="lv-LV"/>
        </w:rPr>
        <w:t xml:space="preserve"> Vides aizsardzības un siltuma sistēmu izstitūts</w:t>
      </w:r>
      <w:r w:rsidR="00D61318" w:rsidRPr="00D61318">
        <w:rPr>
          <w:rFonts w:ascii="Times New Roman" w:hAnsi="Times New Roman"/>
          <w:sz w:val="24"/>
          <w:szCs w:val="24"/>
          <w:lang w:val="lv-LV"/>
        </w:rPr>
        <w:t>, VASSI</w:t>
      </w:r>
      <w:r w:rsidRPr="00D61318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264C90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>13.00–13.15</w:t>
      </w: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D61318">
        <w:rPr>
          <w:rFonts w:ascii="Times New Roman" w:hAnsi="Times New Roman"/>
          <w:sz w:val="24"/>
          <w:szCs w:val="24"/>
          <w:lang w:val="lv-LV"/>
        </w:rPr>
        <w:t>Rēzeknis SEZ – dasnāgtais 20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godūs i nuokūtnis vadynuojumi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Sandra Ežmale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61044B">
        <w:rPr>
          <w:rFonts w:ascii="Times New Roman" w:hAnsi="Times New Roman"/>
          <w:sz w:val="24"/>
          <w:szCs w:val="24"/>
          <w:lang w:val="nb-NO"/>
        </w:rPr>
        <w:t>Rēzeknis Specialuo ekonomiskuo zona, RTA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) 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61044B">
        <w:rPr>
          <w:rFonts w:ascii="Times New Roman" w:hAnsi="Times New Roman"/>
          <w:b/>
          <w:i/>
          <w:sz w:val="28"/>
          <w:szCs w:val="28"/>
          <w:lang w:val="lv-LV"/>
        </w:rPr>
        <w:t>Latgolys regiona ekonomikys i uzjiemiejdarbeibys atteisteibys vareiba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oec.</w:t>
      </w: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Elita Jermolajeva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Problemvaicuojumi: </w:t>
      </w:r>
    </w:p>
    <w:p w:rsidR="000B0D9E" w:rsidRPr="0061044B" w:rsidRDefault="000B0D9E" w:rsidP="00B73B5F">
      <w:pPr>
        <w:spacing w:after="0" w:line="240" w:lineRule="auto"/>
        <w:ind w:left="1440"/>
        <w:rPr>
          <w:rFonts w:ascii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Kaidi ir bremzejūšī faktori dreizuokai Latgolys regiona izaugsmei i uzjiemiejdarbeibys atteisteibai?</w:t>
      </w:r>
    </w:p>
    <w:p w:rsidR="000B0D9E" w:rsidRPr="0061044B" w:rsidRDefault="000B0D9E" w:rsidP="00E176BF">
      <w:pPr>
        <w:spacing w:after="0" w:line="240" w:lineRule="auto"/>
        <w:ind w:left="1440"/>
        <w:rPr>
          <w:rFonts w:ascii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 xml:space="preserve">Kaidi regionaluo </w:t>
      </w:r>
      <w:r w:rsidR="001655FD"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at</w:t>
      </w: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 xml:space="preserve">bolsta instrumenti byutu vajadzeigi, kab nūdrūsynuot mierkorientātu vaļsts </w:t>
      </w:r>
      <w:r w:rsidR="001655FD"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at</w:t>
      </w: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bolstu Latgolai?</w:t>
      </w:r>
    </w:p>
    <w:p w:rsidR="000B0D9E" w:rsidRPr="0061044B" w:rsidRDefault="000B0D9E" w:rsidP="000E4642">
      <w:pPr>
        <w:spacing w:after="0" w:line="240" w:lineRule="auto"/>
        <w:ind w:left="1440"/>
        <w:rPr>
          <w:rFonts w:ascii="Times New Roman" w:hAnsi="Times New Roman"/>
          <w:b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Kū pošvaļdeibys i vaļsts puorvaļde var dareit, kab efektivuok sasadorbuot ar uzjiemiejim i mazynuot administrativū slūgu?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Redzīni: </w:t>
      </w:r>
    </w:p>
    <w:p w:rsidR="000B0D9E" w:rsidRPr="0061044B" w:rsidRDefault="000B0D9E" w:rsidP="00B73B5F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Aldis Adamovičs,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LR Saeima</w:t>
      </w:r>
    </w:p>
    <w:p w:rsidR="000B0D9E" w:rsidRPr="0061044B" w:rsidRDefault="000B0D9E" w:rsidP="00B73B5F">
      <w:pPr>
        <w:spacing w:after="0" w:line="240" w:lineRule="auto"/>
        <w:ind w:left="1440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Staņislavs Ratinskis,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RSEZ SIA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LATSTAB” </w:t>
      </w:r>
    </w:p>
    <w:p w:rsidR="000B0D9E" w:rsidRPr="0061044B" w:rsidRDefault="001655FD" w:rsidP="001655FD">
      <w:pPr>
        <w:spacing w:after="0" w:line="240" w:lineRule="auto"/>
        <w:ind w:left="720" w:firstLine="720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61044B">
        <w:rPr>
          <w:rFonts w:ascii="Times New Roman" w:eastAsia="Times New Roman" w:hAnsi="Times New Roman"/>
          <w:b/>
          <w:iCs/>
          <w:sz w:val="24"/>
          <w:szCs w:val="24"/>
          <w:lang w:val="lv-LV"/>
        </w:rPr>
        <w:lastRenderedPageBreak/>
        <w:t xml:space="preserve">Sandra Ežmale, </w:t>
      </w:r>
      <w:r w:rsidRPr="0061044B">
        <w:rPr>
          <w:rFonts w:ascii="Times New Roman" w:eastAsia="Times New Roman" w:hAnsi="Times New Roman"/>
          <w:iCs/>
          <w:sz w:val="24"/>
          <w:szCs w:val="24"/>
          <w:lang w:val="lv-LV"/>
        </w:rPr>
        <w:t>RSEZ puorvaļdis puorvaļneica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i/>
          <w:iCs/>
          <w:sz w:val="24"/>
          <w:szCs w:val="24"/>
          <w:lang w:val="lv-LV"/>
        </w:rPr>
        <w:t>Stenda referati apsaverami vysu konfereņcis laiku, autorim ir pyrmuo rūka diskusejuos: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Māris Igavens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 (RTA)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Inovaceju barjerys Latvejā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 xml:space="preserve">Linda Sūniņa, Pēteris Rivža, Baiba Rivža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(Latvejis Lauksaimnīceibys universitate)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Latgolys regiona nūvodu atteisteiba i inovaceju efektivitate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 xml:space="preserve">Dmitrijs Oļehnovičs, Inta Ostrovska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(DU)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Teritorejis 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>vīd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uos atteisteibys izpietis pīzynumu analize Latgolys regionā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Dzintra Iliško, Astrīda Skrinda, Anita Pipere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 (DU)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Žurnalu īguļdejums: „Školuotuoju izgleiteibys žurnals ilgtspiejai” (JTEFS) i „Diskurss i komunikaceja ilgtspiejeigai izgleiteibai”(DCSE) ilgtspiejeigai regiona atteisteibai/ The contribution of the Journals: JTEFS and DCSE on a sustainable development of the region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 xml:space="preserve">Sandra Jonikāne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(SIA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Rēzeknis iudiņs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)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Latgolys televizejis sabīdreibys (LTS) ītekme iz sabīdryskajim procesim Latvejā i Latgolā latgalīšu volūdys populariziešonā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Jānis Dimants, Jr.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1655FD" w:rsidRPr="0061044B">
        <w:rPr>
          <w:rFonts w:ascii="Times New Roman" w:hAnsi="Times New Roman"/>
          <w:iCs/>
          <w:sz w:val="24"/>
          <w:szCs w:val="24"/>
          <w:lang w:val="lv-LV"/>
        </w:rPr>
        <w:t>(Andryva Jūrdža fonds)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Rēzeknis kongresa 65 godu pīminiešona Amerikā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Zane Cekula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(</w:t>
      </w:r>
      <w:r w:rsidRPr="0061044B">
        <w:rPr>
          <w:rFonts w:ascii="Times New Roman" w:hAnsi="Times New Roman"/>
          <w:sz w:val="24"/>
          <w:szCs w:val="24"/>
          <w:lang w:val="lv-LV"/>
        </w:rPr>
        <w:t>Latvijas Ģeotelpiskās informācijas aģentūra, RTA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)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Saimnīcyskuo darbeiba, omoti i nūsadorbuošonys veidi Latgolys vītvuordūs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Oskars Orlovs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(RTA)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2016. goda kulturys bolvys „Boņuks“ nominantu dorbu raksturuojums literaturā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lv-LV"/>
        </w:rPr>
      </w:pPr>
    </w:p>
    <w:p w:rsidR="000B0D9E" w:rsidRPr="0061044B" w:rsidRDefault="000B0D9E" w:rsidP="00BE631F">
      <w:pPr>
        <w:spacing w:after="0" w:line="240" w:lineRule="auto"/>
        <w:ind w:left="720" w:firstLine="720"/>
        <w:rPr>
          <w:rFonts w:ascii="Times New Roman" w:hAnsi="Times New Roman"/>
          <w:i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iCs/>
          <w:sz w:val="28"/>
          <w:szCs w:val="28"/>
          <w:lang w:val="lv-LV"/>
        </w:rPr>
        <w:t>14.00–15.00</w:t>
      </w:r>
      <w:r w:rsidRPr="0061044B">
        <w:rPr>
          <w:rFonts w:ascii="Times New Roman" w:hAnsi="Times New Roman"/>
          <w:iCs/>
          <w:sz w:val="28"/>
          <w:szCs w:val="28"/>
          <w:lang w:val="lv-LV"/>
        </w:rPr>
        <w:t xml:space="preserve"> Dīniškys</w:t>
      </w:r>
    </w:p>
    <w:p w:rsidR="000B0D9E" w:rsidRPr="0061044B" w:rsidRDefault="000B0D9E" w:rsidP="003D24D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15.00–16.20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Paralels dorbs sekcejuos</w:t>
      </w:r>
    </w:p>
    <w:p w:rsidR="000B0D9E" w:rsidRPr="0061044B" w:rsidRDefault="000B0D9E" w:rsidP="003D24D4">
      <w:pPr>
        <w:spacing w:after="0" w:line="240" w:lineRule="auto"/>
        <w:rPr>
          <w:sz w:val="24"/>
          <w:szCs w:val="24"/>
          <w:lang w:val="lv-LV"/>
        </w:rPr>
      </w:pP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Latgolys diskurss literaturys viesturē (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124. auditoreja)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044B">
        <w:rPr>
          <w:rFonts w:ascii="Times New Roman" w:hAnsi="Times New Roman"/>
          <w:bCs/>
          <w:sz w:val="28"/>
          <w:szCs w:val="28"/>
        </w:rPr>
        <w:t>Vadeituoji</w:t>
      </w:r>
      <w:proofErr w:type="spellEnd"/>
      <w:r w:rsidRPr="0061044B">
        <w:rPr>
          <w:rFonts w:ascii="Times New Roman" w:hAnsi="Times New Roman"/>
          <w:bCs/>
          <w:sz w:val="28"/>
          <w:szCs w:val="28"/>
        </w:rPr>
        <w:t xml:space="preserve">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spell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spell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Ojārs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Lāms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spell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spell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Maija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Burima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 w:rsidR="000B0D9E" w:rsidRPr="0061044B" w:rsidRDefault="000B0D9E" w:rsidP="001F6FA8">
      <w:pPr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15.00–15.40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  <w:t>13.20–14.00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Latgaliskais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komponents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vuiceibu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literaturā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i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muokslys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nūzaru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viesturyskūs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puorsavierīņu</w:t>
      </w:r>
      <w:proofErr w:type="spellEnd"/>
      <w:r w:rsidRPr="0061044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i/>
          <w:sz w:val="28"/>
          <w:szCs w:val="28"/>
        </w:rPr>
        <w:t>izdavumūs</w:t>
      </w:r>
      <w:proofErr w:type="spellEnd"/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1044B">
        <w:rPr>
          <w:rFonts w:ascii="Times New Roman" w:hAnsi="Times New Roman"/>
          <w:bCs/>
          <w:sz w:val="28"/>
          <w:szCs w:val="28"/>
        </w:rPr>
        <w:t>Vadeituojs</w:t>
      </w:r>
      <w:proofErr w:type="spellEnd"/>
      <w:r w:rsidRPr="0061044B">
        <w:rPr>
          <w:rFonts w:ascii="Times New Roman" w:hAnsi="Times New Roman"/>
          <w:bCs/>
          <w:sz w:val="28"/>
          <w:szCs w:val="28"/>
        </w:rPr>
        <w:t xml:space="preserve">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spell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spell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Ojārs</w:t>
      </w:r>
      <w:proofErr w:type="spellEnd"/>
      <w:r w:rsidRPr="0061044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1044B">
        <w:rPr>
          <w:rFonts w:ascii="Times New Roman" w:hAnsi="Times New Roman"/>
          <w:b/>
          <w:bCs/>
          <w:sz w:val="28"/>
          <w:szCs w:val="28"/>
        </w:rPr>
        <w:t>Lāms</w:t>
      </w:r>
      <w:proofErr w:type="spellEnd"/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61044B">
        <w:rPr>
          <w:rFonts w:ascii="Times New Roman" w:hAnsi="Times New Roman"/>
          <w:b/>
          <w:bCs/>
          <w:sz w:val="24"/>
          <w:szCs w:val="24"/>
          <w:u w:val="single"/>
        </w:rPr>
        <w:t>Problemvaicuojumi</w:t>
      </w:r>
      <w:proofErr w:type="spellEnd"/>
      <w:r w:rsidRPr="0061044B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0B0D9E" w:rsidRPr="0061044B" w:rsidRDefault="000B0D9E" w:rsidP="001F6FA8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 xml:space="preserve">Cik daudzi i kurymūs prīškmatūs eipaši programys </w:t>
      </w:r>
      <w:r w:rsidR="001655FD" w:rsidRPr="0061044B">
        <w:rPr>
          <w:rStyle w:val="c1"/>
          <w:i/>
        </w:rPr>
        <w:t>ir</w:t>
      </w:r>
      <w:r w:rsidRPr="0061044B">
        <w:rPr>
          <w:rStyle w:val="c1"/>
          <w:i/>
        </w:rPr>
        <w:t xml:space="preserve"> juopuorsaver, kab respektēt latgaliskū komponentu?</w:t>
      </w:r>
    </w:p>
    <w:p w:rsidR="000B0D9E" w:rsidRPr="0061044B" w:rsidRDefault="000B0D9E" w:rsidP="003108A8">
      <w:pPr>
        <w:spacing w:after="0" w:line="240" w:lineRule="auto"/>
        <w:ind w:left="1440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>Školuotuoja izalaseišona i at</w:t>
      </w:r>
      <w:r w:rsidR="001655FD" w:rsidRPr="0061044B">
        <w:rPr>
          <w:rFonts w:ascii="Times New Roman" w:hAnsi="Times New Roman"/>
          <w:bCs/>
          <w:i/>
          <w:sz w:val="24"/>
          <w:szCs w:val="24"/>
          <w:lang w:val="lv-LV"/>
        </w:rPr>
        <w:t>biļdeiba</w:t>
      </w: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 xml:space="preserve"> – voi ar itū ir gona, kab saceit, ka regionalais (latgalistikys) komponents teik gona vuiceits školuos jau niule?</w:t>
      </w:r>
    </w:p>
    <w:p w:rsidR="000B0D9E" w:rsidRPr="0061044B" w:rsidRDefault="000B0D9E" w:rsidP="003108A8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lastRenderedPageBreak/>
        <w:t xml:space="preserve">Kai dabuot, kab latgaliskais komponents </w:t>
      </w:r>
      <w:r w:rsidR="001655FD" w:rsidRPr="0061044B">
        <w:rPr>
          <w:rStyle w:val="c1"/>
          <w:i/>
        </w:rPr>
        <w:t>ir īkļauts</w:t>
      </w:r>
      <w:r w:rsidRPr="0061044B">
        <w:rPr>
          <w:rStyle w:val="c1"/>
          <w:i/>
        </w:rPr>
        <w:t xml:space="preserve"> vuiceibu programuos i gruomotuos?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Redzīni: 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Dace Dalbiņa,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Latvīšu volūdys agentu</w:t>
      </w:r>
      <w:r w:rsidR="001655FD" w:rsidRPr="0061044B">
        <w:rPr>
          <w:rFonts w:ascii="Times New Roman" w:hAnsi="Times New Roman"/>
          <w:bCs/>
          <w:sz w:val="24"/>
          <w:szCs w:val="24"/>
          <w:lang w:val="lv-LV"/>
        </w:rPr>
        <w:t>rys direktora vītneica</w:t>
      </w:r>
    </w:p>
    <w:p w:rsidR="001655FD" w:rsidRPr="0061044B" w:rsidRDefault="001655FD" w:rsidP="001655FD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Imants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Slišāns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Baltinovys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vydsškolys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direktors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, LVLKŠA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vaļdis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lūceklis</w:t>
      </w:r>
      <w:proofErr w:type="spellEnd"/>
    </w:p>
    <w:p w:rsidR="001655FD" w:rsidRPr="0061044B" w:rsidRDefault="00133436" w:rsidP="001655FD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r w:rsidRPr="00BF1DD2">
        <w:rPr>
          <w:rFonts w:ascii="Times New Roman" w:eastAsia="Times New Roman" w:hAnsi="Times New Roman"/>
          <w:b/>
          <w:bCs/>
          <w:sz w:val="24"/>
          <w:szCs w:val="24"/>
        </w:rPr>
        <w:t xml:space="preserve">Anna </w:t>
      </w:r>
      <w:proofErr w:type="spellStart"/>
      <w:r w:rsidRPr="00BF1DD2">
        <w:rPr>
          <w:rFonts w:ascii="Times New Roman" w:eastAsia="Times New Roman" w:hAnsi="Times New Roman"/>
          <w:b/>
          <w:bCs/>
          <w:sz w:val="24"/>
          <w:szCs w:val="24"/>
        </w:rPr>
        <w:t>Vulāne</w:t>
      </w:r>
      <w:proofErr w:type="spellEnd"/>
      <w:r w:rsidR="001655FD" w:rsidRPr="00BF1DD2">
        <w:rPr>
          <w:rFonts w:ascii="Times New Roman" w:eastAsia="Times New Roman" w:hAnsi="Times New Roman"/>
          <w:bCs/>
          <w:sz w:val="24"/>
          <w:szCs w:val="24"/>
        </w:rPr>
        <w:t xml:space="preserve">, LU </w:t>
      </w:r>
      <w:proofErr w:type="spellStart"/>
      <w:r w:rsidR="001655FD" w:rsidRPr="00BF1DD2">
        <w:rPr>
          <w:rFonts w:ascii="Times New Roman" w:eastAsia="Times New Roman" w:hAnsi="Times New Roman"/>
          <w:bCs/>
          <w:sz w:val="24"/>
          <w:szCs w:val="24"/>
        </w:rPr>
        <w:t>profesore</w:t>
      </w:r>
      <w:proofErr w:type="spellEnd"/>
    </w:p>
    <w:p w:rsidR="000B0D9E" w:rsidRPr="0061044B" w:rsidRDefault="000B0D9E" w:rsidP="001655FD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:rsidR="000B0D9E" w:rsidRPr="0061044B" w:rsidRDefault="000B0D9E" w:rsidP="00DE470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15.40–16.00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tāls latvīšu literaturā 20. godu symta pyrmajuos desmitgadēs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Alīna Romanovska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 </w:t>
      </w:r>
    </w:p>
    <w:p w:rsidR="000B0D9E" w:rsidRPr="0061044B" w:rsidRDefault="000B0D9E" w:rsidP="001F6FA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16.00–16.20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krīvu rakstnīka ideņtitate diasporā: Boriss Judins</w:t>
      </w:r>
    </w:p>
    <w:p w:rsidR="000B0D9E" w:rsidRPr="0061044B" w:rsidRDefault="000B0D9E" w:rsidP="001F6FA8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Maija Burima, Žans Badins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3D24D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Volūdys i izgleiteibys politikys vaicuojumi latgalistikā</w:t>
      </w: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(214. auditoreja)</w:t>
      </w:r>
    </w:p>
    <w:p w:rsidR="000B0D9E" w:rsidRPr="0061044B" w:rsidRDefault="000B0D9E" w:rsidP="003D24D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philol.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Anna Stafecka </w:t>
      </w:r>
    </w:p>
    <w:p w:rsidR="000B0D9E" w:rsidRPr="0061044B" w:rsidRDefault="000B0D9E" w:rsidP="003D24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11078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15.00–15.20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Latgola pūļu presē i viestulēs 19. g. s. beiguos i 20. g. s. suokuos/ Латгалия в польской прессе и письмах конца XIX и начала XX 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века</w:t>
      </w:r>
    </w:p>
    <w:p w:rsidR="000B0D9E" w:rsidRPr="0061044B" w:rsidRDefault="000B0D9E" w:rsidP="00110783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Dorota Kristina Rembiševska </w:t>
      </w:r>
      <w:r w:rsidRPr="0061044B">
        <w:rPr>
          <w:rFonts w:ascii="Times New Roman" w:hAnsi="Times New Roman"/>
          <w:sz w:val="24"/>
          <w:szCs w:val="24"/>
          <w:lang w:val="lv-LV"/>
        </w:rPr>
        <w:t>(Pūļu Zynuotņu akademeja, Varšava)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/ Dorota Krystyna Rembiszewska </w:t>
      </w:r>
      <w:r w:rsidRPr="0061044B">
        <w:rPr>
          <w:rFonts w:ascii="Times New Roman" w:hAnsi="Times New Roman"/>
          <w:sz w:val="24"/>
          <w:szCs w:val="24"/>
          <w:lang w:val="lv-LV"/>
        </w:rPr>
        <w:t>(Polish Academy of Sciences, Warszawa)</w:t>
      </w:r>
    </w:p>
    <w:p w:rsidR="00E00264" w:rsidRPr="0061044B" w:rsidRDefault="000B0D9E" w:rsidP="00E002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15.20–15.40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Sātys volūda: vīnys pūļu saimis pīmārs Rēzeknē/ Домашний язык на примере одной из польских семей в Резекне</w:t>
      </w:r>
    </w:p>
    <w:p w:rsidR="00E00264" w:rsidRPr="0061044B" w:rsidRDefault="00E00264" w:rsidP="00E00264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Kazimežs Sikora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(Jagelonys Universitate Krakovā)/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Kazimierz Sikora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(Jagiellonian University in Kraków)</w:t>
      </w:r>
    </w:p>
    <w:p w:rsidR="00E00264" w:rsidRPr="0061044B" w:rsidRDefault="000B0D9E" w:rsidP="00E00264">
      <w:pPr>
        <w:spacing w:after="0" w:line="240" w:lineRule="auto"/>
        <w:ind w:left="1440" w:hanging="144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15.40–16.00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Zynuotniskuos pīredzis stuosti par Latgolys cylvākim i volūdom</w:t>
      </w:r>
    </w:p>
    <w:p w:rsidR="000B0D9E" w:rsidRPr="0061044B" w:rsidRDefault="00E00264" w:rsidP="00E0026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Sanita Lazdiņa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 </w:t>
      </w:r>
    </w:p>
    <w:p w:rsidR="000B0D9E" w:rsidRPr="0061044B" w:rsidRDefault="000B0D9E" w:rsidP="003D24D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16.00–16.20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Ar naskaidru psihiskū stuovūkli saisteituo latgalīšu leksika</w:t>
      </w:r>
    </w:p>
    <w:p w:rsidR="000B0D9E" w:rsidRPr="0061044B" w:rsidRDefault="000B0D9E" w:rsidP="003D24D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Sandra Ūdre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 </w:t>
      </w:r>
    </w:p>
    <w:p w:rsidR="000B0D9E" w:rsidRPr="0061044B" w:rsidRDefault="000B0D9E" w:rsidP="0094739B">
      <w:pPr>
        <w:spacing w:after="0" w:line="240" w:lineRule="auto"/>
        <w:rPr>
          <w:sz w:val="24"/>
          <w:szCs w:val="24"/>
          <w:lang w:val="lv-LV"/>
        </w:rPr>
      </w:pPr>
    </w:p>
    <w:p w:rsidR="000B0D9E" w:rsidRPr="0061044B" w:rsidRDefault="000B0D9E" w:rsidP="0094739B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 xml:space="preserve">Viesturis i komunikaceju diskurss latgalistikā 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215. auditoreja)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color w:val="000000"/>
          <w:sz w:val="28"/>
          <w:szCs w:val="28"/>
          <w:lang w:val="lv-LV" w:eastAsia="lv-LV"/>
        </w:rPr>
        <w:t>Dr. habil. art., Dr. hist.</w:t>
      </w:r>
      <w:r w:rsidRPr="0061044B">
        <w:rPr>
          <w:b/>
          <w:bCs/>
          <w:color w:val="000000"/>
          <w:lang w:val="lv-LV" w:eastAsia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Juris Urtāns 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A56DC" w:rsidRDefault="00BF1DD2" w:rsidP="0094739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A56DC">
        <w:rPr>
          <w:rFonts w:ascii="Times New Roman" w:hAnsi="Times New Roman"/>
          <w:b/>
          <w:bCs/>
          <w:sz w:val="24"/>
          <w:szCs w:val="24"/>
          <w:lang w:val="lv-LV"/>
        </w:rPr>
        <w:t>15.00–15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>.20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6A56DC">
        <w:rPr>
          <w:rFonts w:ascii="Times New Roman" w:hAnsi="Times New Roman"/>
          <w:sz w:val="24"/>
          <w:szCs w:val="24"/>
          <w:lang w:val="lv-LV"/>
        </w:rPr>
        <w:t>Latgolys Dzīšmu svātku hronologeja</w:t>
      </w:r>
    </w:p>
    <w:p w:rsidR="000B0D9E" w:rsidRPr="006A56DC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sz w:val="24"/>
          <w:szCs w:val="24"/>
          <w:lang w:val="lv-LV"/>
        </w:rPr>
        <w:t>Ēvalds Daugulis</w:t>
      </w:r>
      <w:r w:rsidRPr="006A56DC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6A56DC" w:rsidRDefault="00BF1DD2" w:rsidP="00636BB5">
      <w:pPr>
        <w:spacing w:after="0" w:line="240" w:lineRule="auto"/>
        <w:ind w:left="1440" w:hanging="144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bCs/>
          <w:sz w:val="24"/>
          <w:szCs w:val="24"/>
          <w:lang w:val="lv-LV"/>
        </w:rPr>
        <w:t>15.20–15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>.40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6A56DC">
        <w:rPr>
          <w:rFonts w:ascii="Times New Roman" w:hAnsi="Times New Roman"/>
          <w:sz w:val="24"/>
          <w:szCs w:val="24"/>
          <w:lang w:val="lv-LV"/>
        </w:rPr>
        <w:t>Kora dirigentu Terezis i Stanislava Broku īguļdejums latgaliskuos kulturvidis veid</w:t>
      </w:r>
      <w:r w:rsidR="00E00264" w:rsidRPr="006A56DC">
        <w:rPr>
          <w:rFonts w:ascii="Times New Roman" w:hAnsi="Times New Roman"/>
          <w:sz w:val="24"/>
          <w:szCs w:val="24"/>
          <w:lang w:val="lv-LV"/>
        </w:rPr>
        <w:t>uošonā Daugovpilī 20. g. s. 60. </w:t>
      </w:r>
      <w:r w:rsidR="000B0D9E" w:rsidRPr="006A56DC">
        <w:rPr>
          <w:rFonts w:ascii="Times New Roman" w:hAnsi="Times New Roman"/>
          <w:sz w:val="24"/>
          <w:szCs w:val="24"/>
          <w:lang w:val="lv-LV"/>
        </w:rPr>
        <w:t>godūs</w:t>
      </w:r>
    </w:p>
    <w:p w:rsidR="000B0D9E" w:rsidRPr="006A56DC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sz w:val="24"/>
          <w:szCs w:val="24"/>
          <w:lang w:val="lv-LV"/>
        </w:rPr>
        <w:lastRenderedPageBreak/>
        <w:t>Anna Rancāne</w:t>
      </w:r>
      <w:r w:rsidRPr="006A56DC">
        <w:rPr>
          <w:rFonts w:ascii="Times New Roman" w:hAnsi="Times New Roman"/>
          <w:sz w:val="24"/>
          <w:szCs w:val="24"/>
          <w:lang w:val="lv-LV"/>
        </w:rPr>
        <w:t xml:space="preserve"> (Rēzeknis nūvoda pošvaļdeiba) </w:t>
      </w:r>
    </w:p>
    <w:p w:rsidR="000B0D9E" w:rsidRPr="006A56DC" w:rsidRDefault="00BF1DD2" w:rsidP="0094739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bCs/>
          <w:sz w:val="24"/>
          <w:szCs w:val="24"/>
          <w:lang w:val="lv-LV"/>
        </w:rPr>
        <w:t>15.40–16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>.00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6A56DC">
        <w:rPr>
          <w:rFonts w:ascii="Times New Roman" w:hAnsi="Times New Roman"/>
          <w:sz w:val="24"/>
          <w:szCs w:val="24"/>
          <w:lang w:val="lv-LV"/>
        </w:rPr>
        <w:t>Latgalīšu muzykys raksturuojums (2005–2016)</w:t>
      </w:r>
    </w:p>
    <w:p w:rsidR="000B0D9E" w:rsidRPr="006A56DC" w:rsidRDefault="000B0D9E" w:rsidP="0094739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sz w:val="24"/>
          <w:szCs w:val="24"/>
          <w:lang w:val="lv-LV"/>
        </w:rPr>
        <w:t>Ingars Gusāns</w:t>
      </w:r>
      <w:r w:rsidRPr="006A56DC">
        <w:rPr>
          <w:rFonts w:ascii="Times New Roman" w:hAnsi="Times New Roman"/>
          <w:sz w:val="24"/>
          <w:szCs w:val="24"/>
          <w:lang w:val="lv-LV"/>
        </w:rPr>
        <w:t xml:space="preserve"> (RTA)</w:t>
      </w:r>
    </w:p>
    <w:p w:rsidR="000B0D9E" w:rsidRPr="006A56DC" w:rsidRDefault="00BF1DD2" w:rsidP="00DE470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bCs/>
          <w:sz w:val="24"/>
          <w:szCs w:val="24"/>
          <w:lang w:val="lv-LV"/>
        </w:rPr>
        <w:t>16.00–16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>.20</w:t>
      </w:r>
      <w:r w:rsidR="000B0D9E" w:rsidRPr="006A56DC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6A56DC">
        <w:rPr>
          <w:rFonts w:ascii="Times New Roman" w:hAnsi="Times New Roman"/>
          <w:sz w:val="24"/>
          <w:szCs w:val="24"/>
          <w:lang w:val="lv-LV"/>
        </w:rPr>
        <w:t>Skryndu dzymtys muzejs – pīminis i izagleituošonuos vīta plašom sabīdreibys grupom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A56DC">
        <w:rPr>
          <w:rFonts w:ascii="Times New Roman" w:hAnsi="Times New Roman"/>
          <w:b/>
          <w:sz w:val="24"/>
          <w:szCs w:val="24"/>
          <w:lang w:val="lv-LV"/>
        </w:rPr>
        <w:t>Ilze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 Ozoliņa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(Skryndu dzymtys muzejs) 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sz w:val="28"/>
          <w:szCs w:val="28"/>
          <w:lang w:val="lv-LV"/>
        </w:rPr>
        <w:t>Latgolys regiona ekonomikys i uzjiemiejdarbeibys atteisteibys vareiba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="00E00264" w:rsidRPr="0061044B">
        <w:rPr>
          <w:rFonts w:ascii="Times New Roman" w:hAnsi="Times New Roman"/>
          <w:b/>
          <w:noProof/>
          <w:sz w:val="28"/>
          <w:szCs w:val="28"/>
          <w:lang w:val="lv-LV"/>
        </w:rPr>
        <w:t>(aktu zals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)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sc. ing.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Gatis Bažbauers </w:t>
      </w:r>
    </w:p>
    <w:p w:rsidR="000B0D9E" w:rsidRPr="0061044B" w:rsidRDefault="000B0D9E" w:rsidP="00636B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26C51">
      <w:pPr>
        <w:spacing w:after="0" w:line="240" w:lineRule="auto"/>
        <w:ind w:left="1440" w:hanging="1440"/>
        <w:rPr>
          <w:rFonts w:ascii="Times New Roman" w:hAnsi="Times New Roman"/>
          <w:b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15.00–15.15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Latgolys meža resursu ilgtspiejeigys izmontuošonys 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izaic</w:t>
      </w:r>
      <w:r w:rsidRPr="0061044B">
        <w:rPr>
          <w:rFonts w:ascii="Times New Roman" w:hAnsi="Times New Roman"/>
          <w:sz w:val="24"/>
          <w:szCs w:val="24"/>
          <w:lang w:val="lv-LV"/>
        </w:rPr>
        <w:t>ynuojums</w:t>
      </w:r>
    </w:p>
    <w:p w:rsidR="000B0D9E" w:rsidRPr="00D61318" w:rsidRDefault="000B0D9E" w:rsidP="00636BB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Dagnija Blumberga, Einārs Cilinskis, Indra </w:t>
      </w:r>
      <w:r w:rsidRPr="00D61318">
        <w:rPr>
          <w:rFonts w:ascii="Times New Roman" w:hAnsi="Times New Roman"/>
          <w:b/>
          <w:sz w:val="24"/>
          <w:szCs w:val="24"/>
          <w:lang w:val="lv-LV"/>
        </w:rPr>
        <w:t>Muižniece</w:t>
      </w:r>
      <w:r w:rsidRPr="00D61318">
        <w:rPr>
          <w:rFonts w:ascii="Times New Roman" w:hAnsi="Times New Roman"/>
          <w:sz w:val="24"/>
          <w:szCs w:val="24"/>
          <w:lang w:val="lv-LV"/>
        </w:rPr>
        <w:t xml:space="preserve"> (RTU</w:t>
      </w:r>
      <w:r w:rsidR="00FA28A4" w:rsidRPr="00D61318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D61318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D61318" w:rsidRDefault="000B0D9E" w:rsidP="00636BB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>15.15–15.30</w:t>
      </w: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D61318">
        <w:rPr>
          <w:rFonts w:ascii="Times New Roman" w:hAnsi="Times New Roman"/>
          <w:sz w:val="24"/>
          <w:szCs w:val="24"/>
          <w:lang w:val="lv-LV"/>
        </w:rPr>
        <w:t>Sauliskolna azaru zeme Latgolys atteisteibys perspektivē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sz w:val="24"/>
          <w:szCs w:val="24"/>
          <w:lang w:val="lv-LV"/>
        </w:rPr>
        <w:t>Uvis Suško</w:t>
      </w:r>
      <w:r w:rsidRPr="00D61318">
        <w:rPr>
          <w:rFonts w:ascii="Times New Roman" w:hAnsi="Times New Roman"/>
          <w:sz w:val="24"/>
          <w:szCs w:val="24"/>
          <w:lang w:val="lv-LV"/>
        </w:rPr>
        <w:t xml:space="preserve"> (Latvejis Dobys fonds)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sz w:val="20"/>
          <w:szCs w:val="20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15.40–16.20</w:t>
      </w: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ab/>
      </w:r>
      <w:r w:rsidR="00AF0D79" w:rsidRPr="0061044B">
        <w:rPr>
          <w:rFonts w:ascii="Times New Roman" w:eastAsia="Times New Roman" w:hAnsi="Times New Roman"/>
          <w:sz w:val="28"/>
          <w:szCs w:val="28"/>
          <w:lang w:val="lv-LV"/>
        </w:rPr>
        <w:t>Diskuse</w:t>
      </w:r>
      <w:r w:rsidRPr="0061044B">
        <w:rPr>
          <w:rFonts w:ascii="Times New Roman" w:eastAsia="Times New Roman" w:hAnsi="Times New Roman"/>
          <w:sz w:val="28"/>
          <w:szCs w:val="28"/>
          <w:lang w:val="lv-LV"/>
        </w:rPr>
        <w:t xml:space="preserve">ja </w:t>
      </w:r>
      <w:r w:rsidRPr="0061044B">
        <w:rPr>
          <w:rFonts w:ascii="Times New Roman" w:eastAsia="Times New Roman" w:hAnsi="Times New Roman"/>
          <w:b/>
          <w:i/>
          <w:sz w:val="28"/>
          <w:szCs w:val="28"/>
          <w:lang w:val="lv-LV"/>
        </w:rPr>
        <w:t xml:space="preserve">Dobys </w:t>
      </w:r>
      <w:r w:rsidR="00B30F11" w:rsidRPr="0061044B">
        <w:rPr>
          <w:rFonts w:ascii="Times New Roman" w:eastAsia="Times New Roman" w:hAnsi="Times New Roman"/>
          <w:b/>
          <w:i/>
          <w:sz w:val="28"/>
          <w:szCs w:val="28"/>
          <w:lang w:val="lv-LV"/>
        </w:rPr>
        <w:t>resursu izmontuošonys vareiba</w:t>
      </w:r>
      <w:r w:rsidRPr="0061044B">
        <w:rPr>
          <w:rFonts w:ascii="Times New Roman" w:eastAsia="Times New Roman" w:hAnsi="Times New Roman"/>
          <w:b/>
          <w:i/>
          <w:sz w:val="28"/>
          <w:szCs w:val="28"/>
          <w:lang w:val="lv-LV"/>
        </w:rPr>
        <w:t xml:space="preserve"> Latgolā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</w:t>
      </w:r>
      <w:r w:rsidRPr="0061044B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www.rta.lv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eastAsia="Times New Roman" w:hAnsi="Times New Roman"/>
          <w:bCs/>
          <w:i/>
          <w:sz w:val="28"/>
          <w:szCs w:val="28"/>
          <w:lang w:val="lv-LV"/>
        </w:rPr>
        <w:t>Dr. sc.</w:t>
      </w:r>
      <w:r w:rsidRPr="0061044B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Pr="0061044B">
        <w:rPr>
          <w:rFonts w:ascii="Times New Roman" w:eastAsia="Times New Roman" w:hAnsi="Times New Roman"/>
          <w:bCs/>
          <w:i/>
          <w:sz w:val="28"/>
          <w:szCs w:val="28"/>
          <w:lang w:val="lv-LV"/>
        </w:rPr>
        <w:t>ing.</w:t>
      </w:r>
      <w:r w:rsidRPr="0061044B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</w:t>
      </w:r>
      <w:r w:rsidR="00694BDF" w:rsidRPr="0061044B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Edmunds Teirumnie</w:t>
      </w:r>
      <w:r w:rsidRPr="0061044B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ks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  <w:u w:val="single"/>
          <w:lang w:val="lv-LV"/>
        </w:rPr>
      </w:pP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Problemvaicuojumi: </w:t>
      </w:r>
    </w:p>
    <w:p w:rsidR="00E00264" w:rsidRPr="0061044B" w:rsidRDefault="00AF0D79" w:rsidP="00E00264">
      <w:pPr>
        <w:spacing w:after="0" w:line="240" w:lineRule="auto"/>
        <w:ind w:left="1440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Voi asūšuo dobys resursu apsaimnī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k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uošona i izmontuošo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na ir 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iļgtspie</w:t>
      </w:r>
      <w:r w:rsidR="00602AF5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jeiba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?</w:t>
      </w:r>
    </w:p>
    <w:p w:rsidR="00E00264" w:rsidRPr="0061044B" w:rsidRDefault="00602AF5" w:rsidP="00E00264">
      <w:pPr>
        <w:spacing w:after="0" w:line="240" w:lineRule="auto"/>
        <w:ind w:left="1440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Kū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 biotehonomika </w:t>
      </w:r>
      <w:r w:rsidR="00AF0D79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spiej dū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t </w:t>
      </w:r>
      <w:r w:rsidR="00AF0D79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regionalai atteistei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bai?</w:t>
      </w:r>
    </w:p>
    <w:p w:rsidR="00E00264" w:rsidRPr="0061044B" w:rsidRDefault="00AF0D79" w:rsidP="00E00264">
      <w:pPr>
        <w:spacing w:after="0" w:line="240" w:lineRule="auto"/>
        <w:ind w:left="1440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Vo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i 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i kai biomasys intensivuoka izmo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nt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uošo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na ļautu veid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uot energetiskū naatkarei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bu?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</w:pP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Redzīni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Ērika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Ruskule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Rēzeknis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regionaluos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vidis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puorvaļdi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direktore</w:t>
      </w:r>
      <w:proofErr w:type="spellEnd"/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Dagnija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Blumberga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RTU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V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idis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aizsardzeibys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syltuma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sistemu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instituta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direktore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Edgars </w:t>
      </w:r>
      <w:proofErr w:type="spellStart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Romanovskis</w:t>
      </w:r>
      <w:proofErr w:type="spellEnd"/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bīdreibys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1044B">
        <w:rPr>
          <w:rFonts w:ascii="Times New Roman" w:eastAsia="Times New Roman" w:hAnsi="Times New Roman"/>
          <w:sz w:val="24"/>
          <w:szCs w:val="24"/>
          <w:lang w:val="lv-LV"/>
        </w:rPr>
        <w:t>„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Biomasys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tehnologe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ju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61044B">
        <w:rPr>
          <w:rFonts w:ascii="Times New Roman" w:eastAsia="Times New Roman" w:hAnsi="Times New Roman"/>
          <w:bCs/>
          <w:sz w:val="24"/>
          <w:szCs w:val="24"/>
        </w:rPr>
        <w:t>centr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y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s</w:t>
      </w:r>
      <w:proofErr w:type="spellEnd"/>
      <w:r w:rsidRPr="0061044B">
        <w:rPr>
          <w:rFonts w:ascii="Times New Roman" w:eastAsia="Times New Roman" w:hAnsi="Times New Roman"/>
          <w:bCs/>
          <w:sz w:val="24"/>
          <w:szCs w:val="24"/>
        </w:rPr>
        <w:t>”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vaļdis</w:t>
      </w:r>
      <w:proofErr w:type="spellEnd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lūcek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lis</w:t>
      </w:r>
      <w:proofErr w:type="spellEnd"/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0B0D9E" w:rsidRPr="0061044B" w:rsidRDefault="000B0D9E" w:rsidP="00FE6EE4">
      <w:pPr>
        <w:spacing w:after="0" w:line="240" w:lineRule="auto"/>
        <w:ind w:left="720" w:firstLine="720"/>
        <w:rPr>
          <w:rFonts w:ascii="Times New Roman" w:hAnsi="Times New Roman"/>
          <w:i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iCs/>
          <w:sz w:val="28"/>
          <w:szCs w:val="28"/>
          <w:lang w:val="lv-LV"/>
        </w:rPr>
        <w:t>16.20–17.00</w:t>
      </w:r>
      <w:r w:rsidRPr="0061044B">
        <w:rPr>
          <w:rFonts w:ascii="Times New Roman" w:hAnsi="Times New Roman"/>
          <w:iCs/>
          <w:sz w:val="28"/>
          <w:szCs w:val="28"/>
          <w:lang w:val="lv-LV"/>
        </w:rPr>
        <w:t xml:space="preserve"> Kopeja pauze</w:t>
      </w: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17.00–18.30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Paralels dorbs sekcejuos</w:t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0B0D9E" w:rsidRPr="0061044B" w:rsidRDefault="000B0D9E" w:rsidP="00FE6EE4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Volūdys i izgleiteibys politikys vaicuojumi latgalistikā </w:t>
      </w:r>
    </w:p>
    <w:p w:rsidR="000B0D9E" w:rsidRPr="0061044B" w:rsidRDefault="000B0D9E" w:rsidP="00FE6EE4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>Viesturis i komunikaceju diskurss latgalistikā</w:t>
      </w:r>
    </w:p>
    <w:p w:rsidR="000B0D9E" w:rsidRPr="0061044B" w:rsidRDefault="000B0D9E" w:rsidP="00FE6EE4">
      <w:pPr>
        <w:spacing w:after="0" w:line="240" w:lineRule="auto"/>
        <w:ind w:firstLine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lastRenderedPageBreak/>
        <w:t>Latgolys regiona ekonomikys i uzjiemiejdarbeibys atteisteibys vareiba</w:t>
      </w:r>
    </w:p>
    <w:p w:rsidR="000B0D9E" w:rsidRPr="0061044B" w:rsidRDefault="000B0D9E" w:rsidP="00FE6EE4">
      <w:pPr>
        <w:spacing w:after="0" w:line="240" w:lineRule="auto"/>
        <w:ind w:left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goda Latgolys kongresa viesturiskuo i juridiskuo nūzeime i lūma</w:t>
      </w:r>
      <w:r w:rsidRPr="0061044B">
        <w:rPr>
          <w:rStyle w:val="apple-converted-space"/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Latvejis vaļstiskumā i Satversmē 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Volūdys i izgleiteibys politikys vaicuojumi latgalistikā (215. auditoreja)</w:t>
      </w:r>
    </w:p>
    <w:p w:rsidR="000B0D9E" w:rsidRPr="0061044B" w:rsidRDefault="000B0D9E" w:rsidP="00FE6EE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philol.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Aleksejs Andronovs </w:t>
      </w: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17.00–17.20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Latvīšu diaspora Krīvejā: Timofejevkys pīmārs</w:t>
      </w:r>
    </w:p>
    <w:p w:rsidR="000B0D9E" w:rsidRPr="0061044B" w:rsidRDefault="000B0D9E" w:rsidP="00FE6EE4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Aigars Lielbārdis </w:t>
      </w:r>
      <w:r w:rsidRPr="0061044B">
        <w:rPr>
          <w:rFonts w:ascii="Times New Roman" w:hAnsi="Times New Roman"/>
          <w:sz w:val="24"/>
          <w:szCs w:val="24"/>
          <w:lang w:val="lv-LV"/>
        </w:rPr>
        <w:t>(LU)</w:t>
      </w:r>
    </w:p>
    <w:p w:rsidR="000B0D9E" w:rsidRPr="0061044B" w:rsidRDefault="000B0D9E" w:rsidP="00FE6EE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17.20–17.40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Religiskuos kūpīnys izglobuošonys strategeja latgalīšu dzeivis vītuos (Krasnojarskys apgobola Pričulymskys regiona pīmārs)/ Стратегии сохранения религиозной общины в компактных поселениях латгальцев (на примере Причулымского региона Красноярского края)</w:t>
      </w:r>
    </w:p>
    <w:p w:rsidR="000B0D9E" w:rsidRPr="0061044B" w:rsidRDefault="000B0D9E" w:rsidP="00FE6E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Anna Dvorecka </w:t>
      </w:r>
      <w:r w:rsidRPr="0061044B">
        <w:rPr>
          <w:rFonts w:ascii="Times New Roman" w:hAnsi="Times New Roman"/>
          <w:sz w:val="24"/>
          <w:szCs w:val="24"/>
          <w:lang w:val="lv-LV"/>
        </w:rPr>
        <w:t>(Sibira Federaluo universitate)/ 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Анна Дворецкая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(Сибирский федеральный университет) </w:t>
      </w: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17.40–18.00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Latgaliskuos saknis: nu atkluojuma da atkluojuma/ Латгал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>ьские корни: от поиска к поиску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B0D9E" w:rsidRPr="0061044B" w:rsidRDefault="000B0D9E" w:rsidP="00FE6EE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Romans Bondars </w:t>
      </w:r>
      <w:r w:rsidRPr="0061044B">
        <w:rPr>
          <w:rFonts w:ascii="Times New Roman" w:hAnsi="Times New Roman"/>
          <w:sz w:val="24"/>
          <w:szCs w:val="24"/>
          <w:lang w:val="lv-LV"/>
        </w:rPr>
        <w:t>(SIA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bCs/>
          <w:sz w:val="24"/>
          <w:szCs w:val="24"/>
        </w:rPr>
        <w:t>ALPE consulting”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)/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Роман Бондар</w:t>
      </w:r>
      <w:r w:rsidR="009430D9" w:rsidRPr="0061044B">
        <w:rPr>
          <w:rFonts w:ascii="Times New Roman" w:hAnsi="Times New Roman"/>
          <w:b/>
          <w:sz w:val="24"/>
          <w:szCs w:val="24"/>
          <w:lang w:val="ru-RU"/>
        </w:rPr>
        <w:t>ь</w:t>
      </w:r>
      <w:r w:rsidRPr="0061044B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(ООО «Альпе консалтинг»)</w:t>
      </w:r>
    </w:p>
    <w:p w:rsidR="000B0D9E" w:rsidRPr="0061044B" w:rsidRDefault="000B0D9E" w:rsidP="00FE6EE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18.00–18.20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vacticeibnīku kulturys montuojuma izglobuošona i atteisteiba 20. godu symta 20.–30. godūs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Maija Grizāne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095EC4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 xml:space="preserve">Viesturis i komunikaceju diskurss latgalistikā 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="009430D9" w:rsidRPr="0061044B">
        <w:rPr>
          <w:rFonts w:ascii="Times New Roman" w:hAnsi="Times New Roman"/>
          <w:b/>
          <w:bCs/>
          <w:sz w:val="28"/>
          <w:szCs w:val="28"/>
          <w:lang w:val="lv-LV"/>
        </w:rPr>
        <w:t>aktu zals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)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color w:val="000000"/>
          <w:sz w:val="28"/>
          <w:szCs w:val="28"/>
          <w:lang w:val="lv-LV" w:eastAsia="lv-LV"/>
        </w:rPr>
        <w:t>Dr. phil.</w:t>
      </w:r>
      <w:r w:rsidRPr="0061044B">
        <w:rPr>
          <w:b/>
          <w:bCs/>
          <w:color w:val="000000"/>
          <w:lang w:val="lv-LV" w:eastAsia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Māra Kiope 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095EC4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17.00–17.20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Pasuokumi Latgolys informativuos telpys styprynuošonai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Dainis Mjartāns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 xml:space="preserve">(bīdreiba </w:t>
      </w:r>
      <w:r w:rsidR="009430D9" w:rsidRPr="0061044B">
        <w:rPr>
          <w:rFonts w:ascii="Times New Roman" w:hAnsi="Times New Roman"/>
          <w:color w:val="000000"/>
          <w:sz w:val="24"/>
          <w:szCs w:val="24"/>
          <w:lang w:val="lv-LV" w:eastAsia="lv-LV"/>
        </w:rPr>
        <w:t>„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 xml:space="preserve">Latgolys tradicyonaluos kulturys centrys </w:t>
      </w:r>
      <w:r w:rsidR="009430D9" w:rsidRPr="0061044B">
        <w:rPr>
          <w:rFonts w:ascii="Times New Roman" w:hAnsi="Times New Roman"/>
          <w:color w:val="000000"/>
          <w:sz w:val="24"/>
          <w:szCs w:val="24"/>
          <w:lang w:val="lv-LV" w:eastAsia="lv-LV"/>
        </w:rPr>
        <w:t>„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>Latgaļu sāta””</w:t>
      </w:r>
      <w:r w:rsidRPr="0061044B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095EC4">
      <w:pPr>
        <w:spacing w:after="0" w:line="240" w:lineRule="auto"/>
        <w:ind w:left="1440" w:hanging="144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17.20–17.40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kongresa symtgadis tematiskuos izstuodis „Puori slīkšņa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 xml:space="preserve">m” </w:t>
      </w:r>
      <w:r w:rsidRPr="0061044B">
        <w:rPr>
          <w:rFonts w:ascii="Times New Roman" w:hAnsi="Times New Roman"/>
          <w:sz w:val="24"/>
          <w:szCs w:val="24"/>
          <w:lang w:val="lv-LV"/>
        </w:rPr>
        <w:t>koncepceja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Kaspars Strods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(Latgolys Kulturviesturis muzejs) 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</w:p>
    <w:p w:rsidR="000B0D9E" w:rsidRPr="0061044B" w:rsidRDefault="000B0D9E" w:rsidP="00095EC4">
      <w:pPr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17.40–18.20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Latgalīšu volūdys politika kulturys i plašsazinis leidzekļu darbeibā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Renāte Lazdiņa</w:t>
      </w:r>
      <w:r w:rsidRPr="0061044B">
        <w:rPr>
          <w:rFonts w:ascii="Times New Roman" w:hAnsi="Times New Roman"/>
          <w:bCs/>
          <w:sz w:val="28"/>
          <w:szCs w:val="28"/>
          <w:lang w:val="lv-LV"/>
        </w:rPr>
        <w:t>, Latvejis Radejis Latgolys studejis vadeituoja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  <w:lang w:val="lv-LV"/>
        </w:rPr>
      </w:pP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Problemvaicujumi: </w:t>
      </w:r>
    </w:p>
    <w:p w:rsidR="000B0D9E" w:rsidRPr="0061044B" w:rsidRDefault="000B0D9E" w:rsidP="00801534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>Kas byutu juopuormej Latvejis kulturpolitikā, kab latgalīšu volūda byutu ari teatru, kinys i televizejis volūda?</w:t>
      </w:r>
    </w:p>
    <w:p w:rsidR="000B0D9E" w:rsidRPr="0061044B" w:rsidRDefault="000B0D9E" w:rsidP="00801534">
      <w:pPr>
        <w:pStyle w:val="NormalWeb"/>
        <w:spacing w:before="0" w:beforeAutospacing="0" w:after="0" w:afterAutospacing="0"/>
        <w:ind w:left="1440"/>
        <w:jc w:val="both"/>
        <w:rPr>
          <w:rStyle w:val="c1"/>
          <w:b/>
          <w:bCs/>
          <w:iCs/>
        </w:rPr>
      </w:pPr>
      <w:r w:rsidRPr="0061044B">
        <w:rPr>
          <w:rStyle w:val="c1"/>
          <w:i/>
        </w:rPr>
        <w:lastRenderedPageBreak/>
        <w:t>Kai dabuot, kab Latgolys muzejūs, taipat kūpeigajā Latgolys lingvistiskajā ainovā, vaira pasaruodeitu latgalīšu volūdys lītuojums</w:t>
      </w:r>
      <w:r w:rsidR="009430D9" w:rsidRPr="0061044B">
        <w:rPr>
          <w:rStyle w:val="c1"/>
          <w:b/>
          <w:bCs/>
          <w:i/>
        </w:rPr>
        <w:t>?</w:t>
      </w:r>
    </w:p>
    <w:p w:rsidR="000B0D9E" w:rsidRPr="0061044B" w:rsidRDefault="000B0D9E" w:rsidP="00B03F0F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>Kaidys organizacejis, īstuodis, NVO var veicynuot latgalīšu volūdys lītuojumu, prestižu, popularitati?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Style w:val="c1"/>
          <w:lang w:val="lv-LV"/>
        </w:rPr>
      </w:pPr>
    </w:p>
    <w:p w:rsidR="000B0D9E" w:rsidRPr="00BF1DD2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Redzīni:</w:t>
      </w:r>
    </w:p>
    <w:p w:rsidR="005F42C2" w:rsidRPr="00BF1DD2" w:rsidRDefault="005F42C2" w:rsidP="005F42C2">
      <w:pPr>
        <w:spacing w:after="0" w:line="240" w:lineRule="auto"/>
        <w:ind w:left="720" w:firstLine="720"/>
        <w:rPr>
          <w:rStyle w:val="Emphasis"/>
          <w:rFonts w:ascii="Times New Roman" w:hAnsi="Times New Roman"/>
          <w:i w:val="0"/>
          <w:sz w:val="24"/>
          <w:szCs w:val="24"/>
          <w:lang w:val="lv-LV"/>
        </w:rPr>
      </w:pPr>
      <w:r w:rsidRPr="00BF1DD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Anna Egliena</w:t>
      </w:r>
      <w:r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, </w:t>
      </w:r>
      <w:r w:rsidRPr="00BF1DD2"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>Bronislavys Martuževys fonda RAKSTĪTĀJA vaļdis prīšksādātuoja</w:t>
      </w:r>
    </w:p>
    <w:p w:rsidR="00B7030C" w:rsidRPr="00BF1DD2" w:rsidRDefault="00B7030C" w:rsidP="00B7030C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BF1DD2">
        <w:rPr>
          <w:rStyle w:val="c1"/>
          <w:rFonts w:ascii="Times New Roman" w:hAnsi="Times New Roman"/>
          <w:b/>
          <w:sz w:val="24"/>
          <w:szCs w:val="24"/>
          <w:lang w:val="lv-LV"/>
        </w:rPr>
        <w:t>Aivars Mackevičs</w:t>
      </w:r>
      <w:r w:rsidRPr="00BF1DD2">
        <w:rPr>
          <w:rStyle w:val="c1"/>
          <w:rFonts w:ascii="Times New Roman" w:hAnsi="Times New Roman"/>
          <w:sz w:val="24"/>
          <w:szCs w:val="24"/>
          <w:lang w:val="lv-LV"/>
        </w:rPr>
        <w:t xml:space="preserve">, </w:t>
      </w:r>
      <w:r w:rsidRPr="00BF1DD2">
        <w:rPr>
          <w:rStyle w:val="c1"/>
          <w:rFonts w:ascii="Times New Roman" w:hAnsi="Times New Roman"/>
          <w:i/>
          <w:sz w:val="24"/>
          <w:szCs w:val="24"/>
          <w:lang w:val="lv-LV"/>
        </w:rPr>
        <w:t>BalticTravelnews.com</w:t>
      </w:r>
      <w:r w:rsidRPr="00BF1DD2">
        <w:rPr>
          <w:rStyle w:val="c1"/>
          <w:rFonts w:ascii="Times New Roman" w:hAnsi="Times New Roman"/>
          <w:sz w:val="24"/>
          <w:szCs w:val="24"/>
          <w:lang w:val="lv-LV"/>
        </w:rPr>
        <w:t xml:space="preserve"> direktors</w:t>
      </w:r>
    </w:p>
    <w:p w:rsidR="0048710F" w:rsidRPr="00BF1DD2" w:rsidRDefault="00133436" w:rsidP="0048710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/>
        </w:rPr>
      </w:pPr>
      <w:r w:rsidRPr="00BF1DD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Andrejs Svylāns</w:t>
      </w:r>
      <w:r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, </w:t>
      </w:r>
      <w:r w:rsidR="0048710F"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Vaļsts zynuotniskuo instituta </w:t>
      </w:r>
      <w:r w:rsidR="0048710F" w:rsidRPr="00BF1DD2">
        <w:rPr>
          <w:rFonts w:ascii="Times New Roman" w:eastAsia="Times New Roman" w:hAnsi="Times New Roman"/>
          <w:sz w:val="24"/>
          <w:szCs w:val="24"/>
          <w:lang w:val="lv-LV"/>
        </w:rPr>
        <w:t>„Nacionalais botaniskais duorzs” direktors</w:t>
      </w:r>
    </w:p>
    <w:p w:rsidR="00366D08" w:rsidRPr="006B0D84" w:rsidRDefault="00366D08" w:rsidP="00366D08">
      <w:pPr>
        <w:spacing w:after="0" w:line="240" w:lineRule="auto"/>
        <w:ind w:left="1440"/>
        <w:rPr>
          <w:rFonts w:ascii="Times New Roman" w:eastAsia="Times New Roman" w:hAnsi="Times New Roman"/>
          <w:bCs/>
          <w:i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sz w:val="24"/>
          <w:szCs w:val="24"/>
          <w:lang w:val="lv-LV"/>
        </w:rPr>
        <w:t>Ingemārs Vekteris</w:t>
      </w:r>
      <w:r w:rsidRPr="00BF1DD2">
        <w:rPr>
          <w:rFonts w:ascii="Times New Roman" w:hAnsi="Times New Roman"/>
          <w:sz w:val="24"/>
          <w:szCs w:val="24"/>
          <w:lang w:val="lv-LV"/>
        </w:rPr>
        <w:t>, ReTV vaļdis prīšksādātuojs</w:t>
      </w:r>
    </w:p>
    <w:p w:rsidR="00366D08" w:rsidRPr="00A22192" w:rsidRDefault="00366D08" w:rsidP="0048710F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  <w:lang w:val="lv-LV"/>
        </w:rPr>
      </w:pPr>
    </w:p>
    <w:p w:rsidR="00133436" w:rsidRPr="0061044B" w:rsidRDefault="00133436" w:rsidP="009430D9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095EC4">
      <w:pPr>
        <w:spacing w:after="0" w:line="240" w:lineRule="auto"/>
        <w:ind w:left="1440" w:hanging="1440"/>
        <w:rPr>
          <w:rFonts w:ascii="Times New Roman" w:hAnsi="Times New Roman"/>
          <w:bCs/>
          <w:i/>
          <w:sz w:val="28"/>
          <w:szCs w:val="28"/>
          <w:lang w:val="lv-LV"/>
        </w:rPr>
      </w:pPr>
    </w:p>
    <w:p w:rsidR="000B0D9E" w:rsidRPr="0061044B" w:rsidRDefault="000B0D9E" w:rsidP="003651BF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sz w:val="28"/>
          <w:szCs w:val="28"/>
          <w:lang w:val="lv-LV"/>
        </w:rPr>
        <w:t>Latgolys regiona ekonomikys i uzjiemiejdarbeibys atteisteibys vareiba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(105. auditoreja)</w:t>
      </w:r>
    </w:p>
    <w:p w:rsidR="000B0D9E" w:rsidRPr="0061044B" w:rsidRDefault="000B0D9E" w:rsidP="003651BF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 xml:space="preserve">Dr. habil. sc. ing.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Dagnija Blumberga </w:t>
      </w:r>
    </w:p>
    <w:p w:rsidR="000B0D9E" w:rsidRPr="0061044B" w:rsidRDefault="000B0D9E" w:rsidP="003651B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17.00–17.15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Eitrofikacejis samazynuošonys rysynuojumi, izmontojūt Latgolā asūšuos makroaļgis biogazis ražuošonai</w:t>
      </w:r>
    </w:p>
    <w:p w:rsidR="000B0D9E" w:rsidRPr="00D61318" w:rsidRDefault="000B0D9E" w:rsidP="003651B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Francesco </w:t>
      </w:r>
      <w:r w:rsidRPr="00D61318">
        <w:rPr>
          <w:rFonts w:ascii="Times New Roman" w:hAnsi="Times New Roman"/>
          <w:b/>
          <w:sz w:val="24"/>
          <w:szCs w:val="24"/>
          <w:lang w:val="lv-LV"/>
        </w:rPr>
        <w:t>Romagnoli, Karīna Bāliņa, Krišs Spalviņš</w:t>
      </w:r>
      <w:r w:rsidRPr="00D61318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D61318">
        <w:rPr>
          <w:rFonts w:ascii="Times New Roman" w:hAnsi="Times New Roman"/>
          <w:sz w:val="24"/>
          <w:szCs w:val="24"/>
          <w:lang w:val="lv-LV"/>
        </w:rPr>
        <w:t>(RTU</w:t>
      </w:r>
      <w:r w:rsidR="00FA28A4" w:rsidRPr="00D61318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D61318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D61318" w:rsidRDefault="000B0D9E" w:rsidP="00F3281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>17.15–17.30</w:t>
      </w: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D61318">
        <w:rPr>
          <w:rFonts w:ascii="Times New Roman" w:hAnsi="Times New Roman"/>
          <w:sz w:val="24"/>
          <w:szCs w:val="24"/>
          <w:lang w:val="lv-LV"/>
        </w:rPr>
        <w:t>Energopuorvaļdeibys daudzveideibys analize. Īspiejis Latgolys regionā</w:t>
      </w:r>
    </w:p>
    <w:p w:rsidR="000B0D9E" w:rsidRPr="00D61318" w:rsidRDefault="000B0D9E" w:rsidP="003651B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sz w:val="24"/>
          <w:szCs w:val="24"/>
          <w:lang w:val="lv-LV"/>
        </w:rPr>
        <w:t>Līga Žogla</w:t>
      </w:r>
      <w:r w:rsidRPr="00D61318">
        <w:rPr>
          <w:rFonts w:ascii="Times New Roman" w:hAnsi="Times New Roman"/>
          <w:sz w:val="24"/>
          <w:szCs w:val="24"/>
          <w:lang w:val="lv-LV"/>
        </w:rPr>
        <w:t xml:space="preserve"> (RTU</w:t>
      </w:r>
      <w:r w:rsidR="00FA28A4" w:rsidRPr="00D61318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D61318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D61318" w:rsidRDefault="000B0D9E" w:rsidP="00F32814">
      <w:pPr>
        <w:spacing w:after="0" w:line="240" w:lineRule="auto"/>
        <w:ind w:left="1440" w:hanging="1440"/>
        <w:rPr>
          <w:rFonts w:ascii="Times New Roman" w:hAnsi="Times New Roman"/>
          <w:bCs/>
          <w:i/>
          <w:sz w:val="28"/>
          <w:szCs w:val="28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>17.30–17.45</w:t>
      </w: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D61318">
        <w:rPr>
          <w:rFonts w:ascii="Times New Roman" w:hAnsi="Times New Roman"/>
          <w:sz w:val="24"/>
          <w:szCs w:val="24"/>
          <w:lang w:val="lv-LV"/>
        </w:rPr>
        <w:t>Dyumgazu kondensators Ludzys kotlu sātā. Latgolys veiksmis stuosts</w:t>
      </w:r>
    </w:p>
    <w:p w:rsidR="000B0D9E" w:rsidRPr="00D61318" w:rsidRDefault="000B0D9E" w:rsidP="003651B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sz w:val="24"/>
          <w:szCs w:val="24"/>
          <w:lang w:val="lv-LV"/>
        </w:rPr>
        <w:t>Ivars Veidenbergs, Edgars Vīgants, Jevgeņijs Seļivanovs, Ģirts Vīgants</w:t>
      </w:r>
      <w:r w:rsidRPr="00D61318">
        <w:rPr>
          <w:rFonts w:ascii="Times New Roman" w:hAnsi="Times New Roman"/>
          <w:sz w:val="24"/>
          <w:szCs w:val="24"/>
          <w:lang w:val="lv-LV"/>
        </w:rPr>
        <w:t xml:space="preserve"> (RTU</w:t>
      </w:r>
      <w:r w:rsidR="00FA28A4" w:rsidRPr="00D61318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D61318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D61318" w:rsidRDefault="000B0D9E" w:rsidP="00F32814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>17.45–18.00</w:t>
      </w: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D61318">
        <w:rPr>
          <w:rFonts w:ascii="Times New Roman" w:hAnsi="Times New Roman"/>
          <w:bCs/>
          <w:sz w:val="24"/>
          <w:szCs w:val="24"/>
          <w:lang w:val="lv-LV"/>
        </w:rPr>
        <w:t>Viesturiskūs āku energoefektivitatis paaugstynuošona soltajā klimatiskajā zonā</w:t>
      </w:r>
    </w:p>
    <w:p w:rsidR="000B0D9E" w:rsidRDefault="000B0D9E" w:rsidP="003651B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 xml:space="preserve">Anda Blumberga, Edīte Kamendere, Reinis Purviņš, Agris Kamenders, Gatis Žogla, Dagnija Blumberga, Ruta Vanaga </w:t>
      </w:r>
      <w:r w:rsidRPr="00D61318">
        <w:rPr>
          <w:rFonts w:ascii="Times New Roman" w:hAnsi="Times New Roman"/>
          <w:sz w:val="24"/>
          <w:szCs w:val="24"/>
          <w:lang w:val="lv-LV"/>
        </w:rPr>
        <w:t>(RTU</w:t>
      </w:r>
      <w:r w:rsidR="00FA28A4" w:rsidRPr="00D61318">
        <w:rPr>
          <w:rFonts w:ascii="Times New Roman" w:hAnsi="Times New Roman"/>
          <w:sz w:val="24"/>
          <w:szCs w:val="24"/>
          <w:lang w:val="lv-LV"/>
        </w:rPr>
        <w:t xml:space="preserve"> VASSI</w:t>
      </w:r>
      <w:r w:rsidRPr="00D61318">
        <w:rPr>
          <w:rFonts w:ascii="Times New Roman" w:hAnsi="Times New Roman"/>
          <w:sz w:val="24"/>
          <w:szCs w:val="24"/>
          <w:lang w:val="lv-LV"/>
        </w:rPr>
        <w:t>)</w:t>
      </w:r>
    </w:p>
    <w:p w:rsidR="00AA4226" w:rsidRPr="00C8151B" w:rsidRDefault="00AA4226" w:rsidP="00AA422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C8151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18.00–18.15</w:t>
      </w:r>
      <w:r w:rsidRPr="00C8151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ab/>
      </w:r>
      <w:r w:rsidR="00BF3409" w:rsidRPr="00C8151B">
        <w:rPr>
          <w:rFonts w:ascii="Times New Roman" w:hAnsi="Times New Roman"/>
          <w:sz w:val="24"/>
          <w:szCs w:val="24"/>
          <w:lang w:val="lv-LV"/>
        </w:rPr>
        <w:t>Izaicynuojumi musora apsaimnīkuošonā: resursu atgyušonys potencials veseleibys apryupis īstuodē</w:t>
      </w:r>
      <w:r w:rsidRPr="00C8151B">
        <w:rPr>
          <w:rFonts w:ascii="Times New Roman" w:hAnsi="Times New Roman"/>
          <w:sz w:val="24"/>
          <w:szCs w:val="24"/>
          <w:lang w:val="lv-LV"/>
        </w:rPr>
        <w:t>s</w:t>
      </w:r>
    </w:p>
    <w:p w:rsidR="00AA4226" w:rsidRPr="00C8151B" w:rsidRDefault="00AA4226" w:rsidP="00AA4226">
      <w:pPr>
        <w:spacing w:after="0" w:line="240" w:lineRule="auto"/>
        <w:ind w:left="144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C8151B">
        <w:rPr>
          <w:rFonts w:ascii="Times New Roman" w:hAnsi="Times New Roman"/>
          <w:b/>
          <w:sz w:val="24"/>
          <w:szCs w:val="24"/>
          <w:lang w:val="lv-LV"/>
        </w:rPr>
        <w:t>Jūlija Gušča</w:t>
      </w:r>
      <w:r w:rsidRPr="00C8151B">
        <w:rPr>
          <w:rFonts w:ascii="Times New Roman" w:hAnsi="Times New Roman"/>
          <w:sz w:val="24"/>
          <w:szCs w:val="24"/>
          <w:lang w:val="lv-LV"/>
        </w:rPr>
        <w:t xml:space="preserve"> (RTU VASSI)</w:t>
      </w:r>
    </w:p>
    <w:p w:rsidR="000B0D9E" w:rsidRPr="00D61318" w:rsidRDefault="00AA4226" w:rsidP="00F3281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C8151B">
        <w:rPr>
          <w:rFonts w:ascii="Times New Roman" w:hAnsi="Times New Roman"/>
          <w:b/>
          <w:bCs/>
          <w:sz w:val="24"/>
          <w:szCs w:val="24"/>
          <w:lang w:val="lv-LV"/>
        </w:rPr>
        <w:t>18.15–18.30</w:t>
      </w:r>
      <w:r w:rsidR="000B0D9E" w:rsidRPr="00C8151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0B0D9E" w:rsidRPr="00C8151B">
        <w:rPr>
          <w:rFonts w:ascii="Times New Roman" w:hAnsi="Times New Roman"/>
          <w:bCs/>
          <w:sz w:val="24"/>
          <w:szCs w:val="24"/>
          <w:lang w:val="lv-LV"/>
        </w:rPr>
        <w:t>Inžinerzynuotņu</w:t>
      </w:r>
      <w:r w:rsidR="000B0D9E" w:rsidRPr="00D61318">
        <w:rPr>
          <w:rFonts w:ascii="Times New Roman" w:hAnsi="Times New Roman"/>
          <w:bCs/>
          <w:sz w:val="24"/>
          <w:szCs w:val="24"/>
          <w:lang w:val="lv-LV"/>
        </w:rPr>
        <w:t xml:space="preserve"> specialistu sagataveišona i ītekme iz izaugsmis Latgolā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D61318">
        <w:rPr>
          <w:rFonts w:ascii="Times New Roman" w:hAnsi="Times New Roman"/>
          <w:b/>
          <w:bCs/>
          <w:sz w:val="24"/>
          <w:szCs w:val="24"/>
          <w:lang w:val="lv-LV"/>
        </w:rPr>
        <w:t xml:space="preserve">Ērika Teirumnieka </w:t>
      </w:r>
      <w:r w:rsidRPr="00D61318">
        <w:rPr>
          <w:rFonts w:ascii="Times New Roman" w:hAnsi="Times New Roman"/>
          <w:sz w:val="24"/>
          <w:szCs w:val="24"/>
          <w:lang w:val="lv-LV"/>
        </w:rPr>
        <w:t>(RTA)</w:t>
      </w:r>
    </w:p>
    <w:p w:rsidR="000B0D9E" w:rsidRPr="0061044B" w:rsidRDefault="000B0D9E" w:rsidP="006E3B80">
      <w:pPr>
        <w:spacing w:after="0" w:line="240" w:lineRule="auto"/>
        <w:rPr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Arial" w:hAnsi="Arial" w:cs="Arial"/>
          <w:b/>
          <w:bCs/>
          <w:lang w:val="lv-LV"/>
        </w:rPr>
      </w:pPr>
    </w:p>
    <w:p w:rsidR="000B0D9E" w:rsidRPr="0061044B" w:rsidRDefault="000B0D9E" w:rsidP="00946DC6">
      <w:pPr>
        <w:spacing w:after="0" w:line="240" w:lineRule="auto"/>
        <w:ind w:left="720" w:firstLine="720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  <w:t xml:space="preserve">1917. goda Latgolys kongresa viesturiskuo i juridiskuo nūzeime i lūma 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  <w:t>Latvejis vaļstiskumā i Satversmē (105. auditoreja)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lastRenderedPageBreak/>
        <w:t>Vadeituojs Mg. iur. </w:t>
      </w:r>
      <w:r w:rsidRPr="006104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  <w:t>Agris Bitāns</w:t>
      </w:r>
      <w:r w:rsidRPr="0061044B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,</w:t>
      </w:r>
      <w:r w:rsidRPr="0061044B">
        <w:rPr>
          <w:rFonts w:cs="Calibri"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sz w:val="28"/>
          <w:szCs w:val="28"/>
          <w:lang w:val="lv-LV"/>
        </w:rPr>
        <w:t>zvārynuots advokats</w:t>
      </w:r>
    </w:p>
    <w:p w:rsidR="000B0D9E" w:rsidRPr="0061044B" w:rsidRDefault="000B0D9E" w:rsidP="00FB1C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lv-LV"/>
        </w:rPr>
      </w:pP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10.00–10.10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Sekcejis atkluošona</w:t>
      </w: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Agris Bitāns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10.10–10.50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kongresa viesturiskais konteksts</w:t>
      </w:r>
    </w:p>
    <w:p w:rsidR="000B0D9E" w:rsidRPr="0061044B" w:rsidRDefault="000B0D9E" w:rsidP="00946DC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         </w:t>
      </w: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sz w:val="24"/>
          <w:szCs w:val="24"/>
          <w:lang w:val="lv-LV"/>
        </w:rPr>
        <w:t>Ēriks Jēkabsons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10.50–11.30    </w:t>
      </w:r>
      <w:r w:rsidRPr="0061044B">
        <w:rPr>
          <w:rFonts w:ascii="Times New Roman" w:hAnsi="Times New Roman"/>
          <w:sz w:val="24"/>
          <w:szCs w:val="24"/>
          <w:lang w:val="lv-LV"/>
        </w:rPr>
        <w:t>Latgolys politiskais konteksts storpkaru Latvejā</w:t>
      </w: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Valters Ščerbinskis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Nacionaluo biblioteka)</w:t>
      </w: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11.30–11.50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1917. goda Latgolys latvīšu kongress: daleibnī</w:t>
      </w:r>
      <w:r w:rsidR="00694BDF" w:rsidRPr="0061044B">
        <w:rPr>
          <w:rFonts w:ascii="Times New Roman" w:hAnsi="Times New Roman"/>
          <w:sz w:val="24"/>
          <w:szCs w:val="24"/>
          <w:lang w:val="lv-LV"/>
        </w:rPr>
        <w:t>ki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i oculīcinīku atminis</w:t>
      </w: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Henrihs Soms </w:t>
      </w:r>
      <w:r w:rsidRPr="0061044B">
        <w:rPr>
          <w:rFonts w:ascii="Times New Roman" w:hAnsi="Times New Roman"/>
          <w:sz w:val="24"/>
          <w:szCs w:val="24"/>
          <w:lang w:val="lv-LV"/>
        </w:rPr>
        <w:t>(DU)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11.50–12.05</w:t>
      </w:r>
      <w:r w:rsidRPr="0061044B">
        <w:rPr>
          <w:rFonts w:ascii="Times New Roman" w:hAnsi="Times New Roman"/>
          <w:sz w:val="24"/>
          <w:szCs w:val="24"/>
          <w:lang w:val="lv-LV"/>
        </w:rPr>
        <w:tab/>
        <w:t>Latgolys kongresa lāmumu nūzeime nuokūtnē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ab/>
        <w:t>Arvīds Turlajs (Arendolis muiža)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12.05–12.30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Diskusejis, kūpsavylkums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Pēteris Ziemelis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, sabīdrysks darbinīks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12.30–13.30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Dīniškys</w:t>
      </w:r>
    </w:p>
    <w:p w:rsidR="000B0D9E" w:rsidRPr="0061044B" w:rsidRDefault="000B0D9E" w:rsidP="00694BD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13.30–14.15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kongresa vaļststīsiskuo nūzeime latvīšu nacejis i Latvejis vaļsts izveidē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Egils Levits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(Eiropys Savīneibys tīsa) </w:t>
      </w:r>
    </w:p>
    <w:p w:rsidR="000B0D9E" w:rsidRPr="0061044B" w:rsidRDefault="000B0D9E" w:rsidP="00946D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14.15–14.45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rokstu volūdys lītojameibys juridiskuo dimeņseja</w:t>
      </w:r>
    </w:p>
    <w:p w:rsidR="000B0D9E" w:rsidRPr="0061044B" w:rsidRDefault="000B0D9E" w:rsidP="006442ED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Arvīds Dravnieks </w:t>
      </w:r>
      <w:r w:rsidRPr="0061044B">
        <w:rPr>
          <w:rFonts w:ascii="Times New Roman" w:hAnsi="Times New Roman"/>
          <w:sz w:val="24"/>
          <w:szCs w:val="24"/>
          <w:lang w:val="lv-LV"/>
        </w:rPr>
        <w:t>(Tīslītu ministreja)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14.45–15.00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 w:eastAsia="lv-LV"/>
        </w:rPr>
        <w:t>Bazneica i vaļsts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Mārtiņš Klušs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(Bolvu i Sprogu Romys katuoļu draudze)</w:t>
      </w:r>
    </w:p>
    <w:p w:rsidR="000B0D9E" w:rsidRPr="0061044B" w:rsidRDefault="000B0D9E" w:rsidP="00A0307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15.00–15.15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Satversmis 3. pants – juoīvīš dzeivē ci juoizslādz </w:t>
      </w:r>
    </w:p>
    <w:p w:rsidR="000B0D9E" w:rsidRPr="0061044B" w:rsidRDefault="000B0D9E" w:rsidP="00A0307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sz w:val="24"/>
          <w:szCs w:val="24"/>
          <w:lang w:val="lv-LV"/>
        </w:rPr>
        <w:t>Juris Viļums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(LR Saeima)</w:t>
      </w:r>
    </w:p>
    <w:p w:rsidR="000B0D9E" w:rsidRPr="0061044B" w:rsidRDefault="00694BDF" w:rsidP="00A0307F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15.15–16.00 </w:t>
      </w:r>
      <w:r w:rsidR="000B0D9E"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="000B0D9E" w:rsidRPr="0061044B">
        <w:rPr>
          <w:rFonts w:ascii="Times New Roman" w:hAnsi="Times New Roman"/>
          <w:bCs/>
          <w:sz w:val="28"/>
          <w:szCs w:val="28"/>
          <w:lang w:val="lv-LV"/>
        </w:rPr>
        <w:t xml:space="preserve">Diskusejis, </w:t>
      </w:r>
      <w:r w:rsidR="000B0D9E" w:rsidRPr="0061044B">
        <w:rPr>
          <w:rFonts w:ascii="Times New Roman" w:hAnsi="Times New Roman"/>
          <w:sz w:val="28"/>
          <w:szCs w:val="28"/>
          <w:lang w:val="lv-LV"/>
        </w:rPr>
        <w:t>kūpsavylkums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B0D9E" w:rsidRPr="0061044B" w:rsidRDefault="000B0D9E" w:rsidP="006E3B80">
      <w:pPr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17.40–18.20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BF1DD2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="00DC77FC" w:rsidRPr="00BF1DD2">
        <w:rPr>
          <w:rFonts w:ascii="Times New Roman" w:hAnsi="Times New Roman"/>
          <w:b/>
          <w:i/>
          <w:noProof/>
          <w:sz w:val="28"/>
          <w:szCs w:val="28"/>
          <w:lang w:val="lv-LV"/>
        </w:rPr>
        <w:t>Latgola kai ES uorejais rūbežs – drūšeibys vaicuojumi</w:t>
      </w:r>
      <w:r w:rsidR="00DC77FC"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(124. aud.)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6E3B80">
      <w:pPr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sc. comm.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Mārtiņš Kaprāns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  <w:lang w:val="lv-LV"/>
        </w:rPr>
      </w:pP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Problemvaicuojumi: 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sz w:val="24"/>
          <w:szCs w:val="24"/>
          <w:lang w:val="lv-LV"/>
        </w:rPr>
        <w:t xml:space="preserve">Latgolys socialekonomiskuo situaceja kai drauds sabīdreibys </w:t>
      </w:r>
      <w:r w:rsidR="00694BDF" w:rsidRPr="0061044B">
        <w:rPr>
          <w:rFonts w:ascii="Times New Roman" w:hAnsi="Times New Roman"/>
          <w:bCs/>
          <w:i/>
          <w:sz w:val="24"/>
          <w:szCs w:val="24"/>
          <w:lang w:val="lv-LV"/>
        </w:rPr>
        <w:t>drūsumam par sevi.</w:t>
      </w:r>
    </w:p>
    <w:p w:rsidR="000B0D9E" w:rsidRPr="0061044B" w:rsidRDefault="000B0D9E" w:rsidP="00664E53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sz w:val="24"/>
          <w:szCs w:val="24"/>
          <w:lang w:val="lv-LV"/>
        </w:rPr>
        <w:t>Latgolys etnolingvistiskuo i kulturaluo daudzveideiba: salīdieteibys īspiejis i riski</w:t>
      </w:r>
      <w:r w:rsidR="00694BDF" w:rsidRPr="0061044B">
        <w:rPr>
          <w:rFonts w:ascii="Times New Roman" w:hAnsi="Times New Roman"/>
          <w:i/>
          <w:sz w:val="24"/>
          <w:szCs w:val="24"/>
          <w:lang w:val="lv-LV"/>
        </w:rPr>
        <w:t>.</w:t>
      </w:r>
    </w:p>
    <w:p w:rsidR="000B0D9E" w:rsidRPr="0061044B" w:rsidRDefault="000B0D9E" w:rsidP="00664E53">
      <w:pPr>
        <w:spacing w:after="0" w:line="240" w:lineRule="auto"/>
        <w:ind w:left="720" w:firstLine="720"/>
        <w:rPr>
          <w:rFonts w:ascii="Times New Roman" w:hAnsi="Times New Roman"/>
          <w:b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sz w:val="24"/>
          <w:szCs w:val="24"/>
          <w:lang w:val="lv-LV"/>
        </w:rPr>
        <w:lastRenderedPageBreak/>
        <w:t xml:space="preserve">Latgolys komunikativuo telpa i Kremļa </w:t>
      </w:r>
      <w:r w:rsidR="00694BDF" w:rsidRPr="0061044B">
        <w:rPr>
          <w:rFonts w:ascii="Times New Roman" w:hAnsi="Times New Roman"/>
          <w:i/>
          <w:sz w:val="24"/>
          <w:szCs w:val="24"/>
          <w:lang w:val="lv-LV"/>
        </w:rPr>
        <w:t>dezinformaceja.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</w:p>
    <w:p w:rsidR="000B0D9E" w:rsidRPr="00BF1DD2" w:rsidRDefault="000B0D9E" w:rsidP="006E3B8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Redzīni:</w:t>
      </w:r>
    </w:p>
    <w:p w:rsidR="00C91668" w:rsidRPr="00BF1DD2" w:rsidRDefault="00DC77FC" w:rsidP="00B7030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BF1DD2">
        <w:rPr>
          <w:rFonts w:ascii="Times New Roman" w:hAnsi="Times New Roman"/>
          <w:b/>
          <w:sz w:val="24"/>
          <w:szCs w:val="24"/>
        </w:rPr>
        <w:t>And</w:t>
      </w:r>
      <w:r w:rsidR="00C91668" w:rsidRPr="00BF1DD2">
        <w:rPr>
          <w:rFonts w:ascii="Times New Roman" w:hAnsi="Times New Roman"/>
          <w:b/>
          <w:sz w:val="24"/>
          <w:szCs w:val="24"/>
        </w:rPr>
        <w:t>is</w:t>
      </w:r>
      <w:proofErr w:type="spellEnd"/>
      <w:r w:rsidR="00C91668" w:rsidRPr="00BF1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1668" w:rsidRPr="00BF1DD2">
        <w:rPr>
          <w:rFonts w:ascii="Times New Roman" w:hAnsi="Times New Roman"/>
          <w:b/>
          <w:sz w:val="24"/>
          <w:szCs w:val="24"/>
        </w:rPr>
        <w:t>Kudors</w:t>
      </w:r>
      <w:proofErr w:type="spellEnd"/>
      <w:r w:rsidR="00C91668" w:rsidRPr="00BF1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1668" w:rsidRPr="00BF1DD2">
        <w:rPr>
          <w:rFonts w:ascii="Times New Roman" w:hAnsi="Times New Roman"/>
          <w:sz w:val="24"/>
          <w:szCs w:val="24"/>
        </w:rPr>
        <w:t>Austrumeiro</w:t>
      </w:r>
      <w:r w:rsidR="00680F51" w:rsidRPr="00BF1DD2">
        <w:rPr>
          <w:rFonts w:ascii="Times New Roman" w:hAnsi="Times New Roman"/>
          <w:sz w:val="24"/>
          <w:szCs w:val="24"/>
        </w:rPr>
        <w:t>pys</w:t>
      </w:r>
      <w:proofErr w:type="spellEnd"/>
      <w:r w:rsidR="00680F51"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51" w:rsidRPr="00BF1DD2">
        <w:rPr>
          <w:rFonts w:ascii="Times New Roman" w:hAnsi="Times New Roman"/>
          <w:sz w:val="24"/>
          <w:szCs w:val="24"/>
        </w:rPr>
        <w:t>Politikys</w:t>
      </w:r>
      <w:proofErr w:type="spellEnd"/>
      <w:r w:rsidR="00680F51"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0F51" w:rsidRPr="00BF1DD2">
        <w:rPr>
          <w:rFonts w:ascii="Times New Roman" w:hAnsi="Times New Roman"/>
          <w:sz w:val="24"/>
          <w:szCs w:val="24"/>
        </w:rPr>
        <w:t>piete</w:t>
      </w:r>
      <w:r w:rsidR="00C91668" w:rsidRPr="00BF1DD2">
        <w:rPr>
          <w:rFonts w:ascii="Times New Roman" w:hAnsi="Times New Roman"/>
          <w:sz w:val="24"/>
          <w:szCs w:val="24"/>
        </w:rPr>
        <w:t>jumu</w:t>
      </w:r>
      <w:proofErr w:type="spellEnd"/>
      <w:r w:rsidR="00C91668"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668" w:rsidRPr="00BF1DD2">
        <w:rPr>
          <w:rFonts w:ascii="Times New Roman" w:hAnsi="Times New Roman"/>
          <w:sz w:val="24"/>
          <w:szCs w:val="24"/>
        </w:rPr>
        <w:t>centra</w:t>
      </w:r>
      <w:proofErr w:type="spellEnd"/>
      <w:r w:rsidR="00C91668"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1668" w:rsidRPr="00BF1DD2">
        <w:rPr>
          <w:rFonts w:ascii="Times New Roman" w:hAnsi="Times New Roman"/>
          <w:sz w:val="24"/>
          <w:szCs w:val="24"/>
        </w:rPr>
        <w:t>izpilddirektors</w:t>
      </w:r>
      <w:proofErr w:type="spellEnd"/>
    </w:p>
    <w:p w:rsidR="00DC77FC" w:rsidRPr="00BF1DD2" w:rsidRDefault="00DC77FC" w:rsidP="00DC77FC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proofErr w:type="spellStart"/>
      <w:r w:rsidRPr="00BF1DD2">
        <w:rPr>
          <w:rFonts w:ascii="Times New Roman" w:hAnsi="Times New Roman"/>
          <w:b/>
          <w:sz w:val="24"/>
          <w:szCs w:val="24"/>
        </w:rPr>
        <w:t>Ieva</w:t>
      </w:r>
      <w:proofErr w:type="spellEnd"/>
      <w:r w:rsidRPr="00BF1D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1DD2">
        <w:rPr>
          <w:rFonts w:ascii="Times New Roman" w:hAnsi="Times New Roman"/>
          <w:b/>
          <w:sz w:val="24"/>
          <w:szCs w:val="24"/>
        </w:rPr>
        <w:t>Bērziņa</w:t>
      </w:r>
      <w:proofErr w:type="spellEnd"/>
      <w:r w:rsidRPr="00BF1DD2">
        <w:rPr>
          <w:rFonts w:ascii="Times New Roman" w:hAnsi="Times New Roman"/>
          <w:sz w:val="24"/>
          <w:szCs w:val="24"/>
        </w:rPr>
        <w:t xml:space="preserve">, </w:t>
      </w:r>
      <w:r w:rsidRPr="00BF1DD2">
        <w:rPr>
          <w:rFonts w:ascii="Times New Roman" w:hAnsi="Times New Roman"/>
          <w:i/>
          <w:sz w:val="24"/>
          <w:szCs w:val="24"/>
        </w:rPr>
        <w:t>Dr. sc. pol.</w:t>
      </w:r>
      <w:r w:rsidRPr="00BF1D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1DD2">
        <w:rPr>
          <w:rFonts w:ascii="Times New Roman" w:hAnsi="Times New Roman"/>
          <w:sz w:val="24"/>
          <w:szCs w:val="24"/>
        </w:rPr>
        <w:t>Nacionaluos</w:t>
      </w:r>
      <w:proofErr w:type="spellEnd"/>
      <w:r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DD2">
        <w:rPr>
          <w:rFonts w:ascii="Times New Roman" w:hAnsi="Times New Roman"/>
          <w:sz w:val="24"/>
          <w:szCs w:val="24"/>
        </w:rPr>
        <w:t>Aizsardzeibys</w:t>
      </w:r>
      <w:proofErr w:type="spellEnd"/>
      <w:r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DD2">
        <w:rPr>
          <w:rFonts w:ascii="Times New Roman" w:hAnsi="Times New Roman"/>
          <w:sz w:val="24"/>
          <w:szCs w:val="24"/>
        </w:rPr>
        <w:t>akademejis</w:t>
      </w:r>
      <w:proofErr w:type="spellEnd"/>
      <w:r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DD2">
        <w:rPr>
          <w:rFonts w:ascii="Times New Roman" w:hAnsi="Times New Roman"/>
          <w:sz w:val="24"/>
          <w:szCs w:val="24"/>
        </w:rPr>
        <w:t>vodūšuo</w:t>
      </w:r>
      <w:proofErr w:type="spellEnd"/>
      <w:r w:rsidRPr="00BF1D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DD2">
        <w:rPr>
          <w:rFonts w:ascii="Times New Roman" w:hAnsi="Times New Roman"/>
          <w:sz w:val="24"/>
          <w:szCs w:val="24"/>
        </w:rPr>
        <w:t>pietneica</w:t>
      </w:r>
      <w:proofErr w:type="spellEnd"/>
    </w:p>
    <w:p w:rsidR="00DC77FC" w:rsidRPr="00BF1DD2" w:rsidRDefault="00DC77FC" w:rsidP="00B7030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B0D9E" w:rsidRPr="00BF1DD2" w:rsidRDefault="000B0D9E" w:rsidP="006442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BF1DD2" w:rsidRDefault="000B0D9E" w:rsidP="006442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F1DD2">
        <w:rPr>
          <w:rFonts w:ascii="Times New Roman" w:hAnsi="Times New Roman"/>
          <w:b/>
          <w:i/>
          <w:iCs/>
          <w:sz w:val="24"/>
          <w:szCs w:val="24"/>
          <w:lang w:val="lv-LV"/>
        </w:rPr>
        <w:t>Stenda referati apsaverami vysu konfereņcis laiku, autorim ir pyrmuo rūka diskusejuos:</w:t>
      </w:r>
    </w:p>
    <w:p w:rsidR="000B0D9E" w:rsidRPr="00BF1DD2" w:rsidRDefault="000B0D9E" w:rsidP="00644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 xml:space="preserve">Pēteris Poļaks </w:t>
      </w:r>
      <w:r w:rsidR="00D61318"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>(</w:t>
      </w:r>
      <w:r w:rsidR="00D61318" w:rsidRPr="00BF1DD2">
        <w:rPr>
          <w:rFonts w:ascii="Times New Roman" w:hAnsi="Times New Roman"/>
          <w:sz w:val="24"/>
          <w:szCs w:val="24"/>
          <w:lang w:val="lv-LV"/>
        </w:rPr>
        <w:t>Latvijas Ģeogrāfijas biedrība, Latvijas Tūrisma gidu asociācija</w:t>
      </w:r>
      <w:r w:rsidR="00D61318"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>)</w:t>
      </w:r>
      <w:r w:rsidR="00D61318" w:rsidRPr="00BF1DD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Pr="00BF1DD2">
        <w:rPr>
          <w:rFonts w:ascii="Times New Roman" w:hAnsi="Times New Roman"/>
          <w:bCs/>
          <w:sz w:val="24"/>
          <w:szCs w:val="24"/>
          <w:lang w:val="lv-LV"/>
        </w:rPr>
        <w:t>Latvejis vaļsts rūbežu veiduošona 1918.–1922. godā</w:t>
      </w:r>
    </w:p>
    <w:p w:rsidR="000B0D9E" w:rsidRPr="00BF1DD2" w:rsidRDefault="000B0D9E" w:rsidP="00644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 xml:space="preserve">Andra Zubko-Melne </w:t>
      </w:r>
      <w:r w:rsidRPr="00BF1DD2">
        <w:rPr>
          <w:rFonts w:ascii="Times New Roman" w:hAnsi="Times New Roman"/>
          <w:bCs/>
          <w:sz w:val="24"/>
          <w:szCs w:val="24"/>
          <w:lang w:val="lv-LV"/>
        </w:rPr>
        <w:t>(</w:t>
      </w:r>
      <w:r w:rsidRPr="00BF1DD2">
        <w:rPr>
          <w:rFonts w:ascii="Times New Roman" w:hAnsi="Times New Roman"/>
          <w:sz w:val="24"/>
          <w:szCs w:val="24"/>
          <w:lang w:val="lv-LV"/>
        </w:rPr>
        <w:t>Latvejis Geotelpiskuos informacejis agentura</w:t>
      </w:r>
      <w:r w:rsidRPr="00BF1DD2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BF1DD2">
        <w:rPr>
          <w:rFonts w:ascii="Times New Roman" w:hAnsi="Times New Roman"/>
          <w:bCs/>
          <w:i/>
          <w:sz w:val="24"/>
          <w:szCs w:val="24"/>
          <w:lang w:val="lv-LV"/>
        </w:rPr>
        <w:t>Administrativi teritorialuos reformys Latgolys teritorejā (1917–2017)</w:t>
      </w:r>
    </w:p>
    <w:p w:rsidR="000B0D9E" w:rsidRPr="00BF1DD2" w:rsidRDefault="000B0D9E" w:rsidP="006442ED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 xml:space="preserve">Artūrs Gaveika </w:t>
      </w:r>
      <w:r w:rsidRPr="00BF1DD2">
        <w:rPr>
          <w:rFonts w:ascii="Times New Roman" w:hAnsi="Times New Roman"/>
          <w:bCs/>
          <w:sz w:val="24"/>
          <w:szCs w:val="24"/>
          <w:lang w:val="lv-LV"/>
        </w:rPr>
        <w:t>(RTA)</w:t>
      </w: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BF1DD2">
        <w:rPr>
          <w:rFonts w:ascii="Times New Roman" w:hAnsi="Times New Roman"/>
          <w:bCs/>
          <w:i/>
          <w:sz w:val="24"/>
          <w:szCs w:val="24"/>
          <w:lang w:val="lv-LV"/>
        </w:rPr>
        <w:t>Nu Latgolys latvīšu kongresa da Latvejis suverenitatis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F1DD2">
        <w:rPr>
          <w:rFonts w:ascii="Times New Roman" w:hAnsi="Times New Roman"/>
          <w:b/>
          <w:bCs/>
          <w:sz w:val="24"/>
          <w:szCs w:val="24"/>
          <w:lang w:val="lv-LV"/>
        </w:rPr>
        <w:t xml:space="preserve">Vitolds Zahars </w:t>
      </w:r>
      <w:r w:rsidRPr="00BF1DD2">
        <w:rPr>
          <w:rFonts w:ascii="Times New Roman" w:hAnsi="Times New Roman"/>
          <w:bCs/>
          <w:sz w:val="24"/>
          <w:szCs w:val="24"/>
          <w:lang w:val="lv-LV"/>
        </w:rPr>
        <w:t>(DU)</w:t>
      </w:r>
      <w:r w:rsidR="00571B1B" w:rsidRPr="00BF1DD2">
        <w:rPr>
          <w:rFonts w:ascii="Times New Roman" w:hAnsi="Times New Roman"/>
          <w:bCs/>
          <w:sz w:val="24"/>
          <w:szCs w:val="24"/>
          <w:lang w:val="lv-LV"/>
        </w:rPr>
        <w:t>,</w:t>
      </w:r>
      <w:r w:rsidR="00571B1B"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</w:t>
      </w:r>
      <w:r w:rsidR="00A847D3"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>Andris Strauts (Latgales apgabaltiesa</w:t>
      </w:r>
      <w:r w:rsidR="00571B1B" w:rsidRPr="00BF1DD2">
        <w:rPr>
          <w:rFonts w:ascii="Times New Roman" w:eastAsia="Times New Roman" w:hAnsi="Times New Roman"/>
          <w:bCs/>
          <w:sz w:val="24"/>
          <w:szCs w:val="24"/>
          <w:lang w:val="lv-LV"/>
        </w:rPr>
        <w:t>), Līga Mazure (RTA)</w:t>
      </w:r>
      <w:r w:rsidR="00571B1B" w:rsidRPr="00F43CF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</w:t>
      </w:r>
      <w:r w:rsidR="00571B1B" w:rsidRPr="00F43CFF">
        <w:rPr>
          <w:rFonts w:ascii="Times New Roman" w:eastAsia="Times New Roman" w:hAnsi="Times New Roman"/>
          <w:bCs/>
          <w:i/>
          <w:sz w:val="24"/>
          <w:szCs w:val="24"/>
          <w:lang w:val="lv-LV"/>
        </w:rPr>
        <w:t>Latgales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>Latgolys juristu davums Latvejis vaļsts dybynuošonā, vaļstiskuos naatkareibys atjaunuošonā i atteisteibā</w:t>
      </w: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18.30–19.30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bCs/>
          <w:sz w:val="28"/>
          <w:szCs w:val="28"/>
          <w:lang w:val="lv-LV"/>
        </w:rPr>
        <w:t>NŪSLĀGUMA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sz w:val="28"/>
          <w:szCs w:val="28"/>
          <w:lang w:val="lv-LV"/>
        </w:rPr>
        <w:t>PLENARSĒDE (</w:t>
      </w:r>
      <w:r w:rsidR="00694BDF" w:rsidRPr="0061044B">
        <w:rPr>
          <w:rFonts w:ascii="Times New Roman" w:hAnsi="Times New Roman"/>
          <w:b/>
          <w:sz w:val="28"/>
          <w:szCs w:val="28"/>
          <w:lang w:val="lv-LV"/>
        </w:rPr>
        <w:t>aktu zals</w:t>
      </w:r>
      <w:r w:rsidRPr="0061044B">
        <w:rPr>
          <w:rFonts w:ascii="Times New Roman" w:hAnsi="Times New Roman"/>
          <w:sz w:val="28"/>
          <w:szCs w:val="28"/>
          <w:lang w:val="lv-LV"/>
        </w:rPr>
        <w:t>)</w:t>
      </w: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 xml:space="preserve">Vadeituoji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Ilga Šuplinska</w:t>
      </w:r>
      <w:r w:rsidRPr="0061044B">
        <w:rPr>
          <w:rFonts w:ascii="Times New Roman" w:hAnsi="Times New Roman"/>
          <w:b/>
          <w:i/>
          <w:sz w:val="28"/>
          <w:szCs w:val="28"/>
          <w:lang w:val="lv-LV"/>
        </w:rPr>
        <w:t xml:space="preserve">,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Agris Bitāns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4E1EB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18.30–18.50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Latgaliskuos ideņtitatis i latgalīšu volūdys styprynuošona, gaidūt Latvejis vaļsts symtgadi </w:t>
      </w: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Imants Slišāns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(Baļtinovvys vydsškola, LVLKSA)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18.50–19.00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B30F11" w:rsidRPr="0061044B">
        <w:rPr>
          <w:rFonts w:ascii="Times New Roman" w:hAnsi="Times New Roman"/>
          <w:sz w:val="24"/>
          <w:szCs w:val="24"/>
          <w:lang w:val="lv-LV"/>
        </w:rPr>
        <w:t>Kongresa lāmumu izpiļdis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komisejis apstyprynuošona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19.00–19.20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Rezolucejis apstyprynuošona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19.20–19.30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Organizatoru uzrunys: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Edmunds Teirumnieks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Līvija Plavinska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(LKB),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Arvīds Barševskis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526602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44B">
        <w:rPr>
          <w:rFonts w:ascii="Times New Roman" w:hAnsi="Times New Roman"/>
          <w:b/>
          <w:bCs/>
          <w:sz w:val="24"/>
          <w:szCs w:val="24"/>
        </w:rPr>
        <w:t>20.00</w:t>
      </w:r>
      <w:r w:rsidRPr="0061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44B">
        <w:rPr>
          <w:rFonts w:ascii="Times New Roman" w:hAnsi="Times New Roman"/>
          <w:sz w:val="24"/>
          <w:szCs w:val="24"/>
        </w:rPr>
        <w:t>Nūslāguma</w:t>
      </w:r>
      <w:proofErr w:type="spellEnd"/>
      <w:r w:rsidRPr="00610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44B">
        <w:rPr>
          <w:rFonts w:ascii="Times New Roman" w:hAnsi="Times New Roman"/>
          <w:sz w:val="24"/>
          <w:szCs w:val="24"/>
        </w:rPr>
        <w:t>pasuokums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0B0D9E" w:rsidRPr="00526602" w:rsidSect="00F72C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73" w:rsidRDefault="00FD4E73" w:rsidP="00FB1C36">
      <w:pPr>
        <w:spacing w:after="0" w:line="240" w:lineRule="auto"/>
      </w:pPr>
      <w:r>
        <w:separator/>
      </w:r>
    </w:p>
  </w:endnote>
  <w:endnote w:type="continuationSeparator" w:id="0">
    <w:p w:rsidR="00FD4E73" w:rsidRDefault="00FD4E73" w:rsidP="00FB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73" w:rsidRDefault="00FD4E73" w:rsidP="00FB1C36">
      <w:pPr>
        <w:spacing w:after="0" w:line="240" w:lineRule="auto"/>
      </w:pPr>
      <w:r>
        <w:separator/>
      </w:r>
    </w:p>
  </w:footnote>
  <w:footnote w:type="continuationSeparator" w:id="0">
    <w:p w:rsidR="00FD4E73" w:rsidRDefault="00FD4E73" w:rsidP="00FB1C36">
      <w:pPr>
        <w:spacing w:after="0" w:line="240" w:lineRule="auto"/>
      </w:pPr>
      <w:r>
        <w:continuationSeparator/>
      </w:r>
    </w:p>
  </w:footnote>
  <w:footnote w:id="1">
    <w:p w:rsidR="000B0D9E" w:rsidRDefault="000B0D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i/>
        </w:rPr>
        <w:t>Sekce</w:t>
      </w:r>
      <w:r w:rsidRPr="00FB1C36">
        <w:rPr>
          <w:rFonts w:ascii="Times New Roman" w:hAnsi="Times New Roman"/>
          <w:i/>
        </w:rPr>
        <w:t>jai</w:t>
      </w:r>
      <w:proofErr w:type="spellEnd"/>
      <w:r w:rsidRPr="00FB1C36">
        <w:rPr>
          <w:rFonts w:ascii="Times New Roman" w:hAnsi="Times New Roman"/>
          <w:i/>
        </w:rPr>
        <w:t xml:space="preserve"> </w:t>
      </w:r>
      <w:proofErr w:type="spellStart"/>
      <w:r w:rsidRPr="00FB1C36">
        <w:rPr>
          <w:rFonts w:ascii="Times New Roman" w:hAnsi="Times New Roman"/>
          <w:i/>
        </w:rPr>
        <w:t>ir</w:t>
      </w:r>
      <w:proofErr w:type="spellEnd"/>
      <w:r w:rsidRPr="00FB1C36">
        <w:rPr>
          <w:rFonts w:ascii="Times New Roman" w:hAnsi="Times New Roman"/>
          <w:i/>
        </w:rPr>
        <w:t xml:space="preserve"> </w:t>
      </w:r>
      <w:proofErr w:type="spellStart"/>
      <w:r w:rsidRPr="00FB1C36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y</w:t>
      </w:r>
      <w:r w:rsidRPr="00FB1C36">
        <w:rPr>
          <w:rFonts w:ascii="Times New Roman" w:hAnsi="Times New Roman"/>
          <w:i/>
        </w:rPr>
        <w:t>ti</w:t>
      </w:r>
      <w:proofErr w:type="spellEnd"/>
      <w:r w:rsidRPr="00FB1C36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nūtikšonys</w:t>
      </w:r>
      <w:proofErr w:type="spellEnd"/>
      <w:r w:rsidRPr="00FB1C36">
        <w:rPr>
          <w:rFonts w:ascii="Times New Roman" w:hAnsi="Times New Roman"/>
          <w:i/>
        </w:rPr>
        <w:t xml:space="preserve"> </w:t>
      </w:r>
      <w:proofErr w:type="spellStart"/>
      <w:r w:rsidRPr="00FB1C36">
        <w:rPr>
          <w:rFonts w:ascii="Times New Roman" w:hAnsi="Times New Roman"/>
          <w:i/>
        </w:rPr>
        <w:t>laiki</w:t>
      </w:r>
      <w:proofErr w:type="spellEnd"/>
      <w:r>
        <w:rPr>
          <w:rFonts w:ascii="Times New Roman" w:hAnsi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0"/>
    <w:rsid w:val="00004E46"/>
    <w:rsid w:val="00011D26"/>
    <w:rsid w:val="00054FE4"/>
    <w:rsid w:val="000824F6"/>
    <w:rsid w:val="00095EC4"/>
    <w:rsid w:val="000A239F"/>
    <w:rsid w:val="000B0D9E"/>
    <w:rsid w:val="000C404F"/>
    <w:rsid w:val="000C7CAF"/>
    <w:rsid w:val="000D03E0"/>
    <w:rsid w:val="000E38CA"/>
    <w:rsid w:val="000E4642"/>
    <w:rsid w:val="00110783"/>
    <w:rsid w:val="00123252"/>
    <w:rsid w:val="00133436"/>
    <w:rsid w:val="00152F08"/>
    <w:rsid w:val="00163496"/>
    <w:rsid w:val="001655FD"/>
    <w:rsid w:val="00193FEC"/>
    <w:rsid w:val="001B4709"/>
    <w:rsid w:val="001D2976"/>
    <w:rsid w:val="001D507C"/>
    <w:rsid w:val="001D66C6"/>
    <w:rsid w:val="001E4EB5"/>
    <w:rsid w:val="001F6FA8"/>
    <w:rsid w:val="0022184D"/>
    <w:rsid w:val="002648CB"/>
    <w:rsid w:val="00264C90"/>
    <w:rsid w:val="00277506"/>
    <w:rsid w:val="002B257D"/>
    <w:rsid w:val="002E6E28"/>
    <w:rsid w:val="003012CE"/>
    <w:rsid w:val="00302826"/>
    <w:rsid w:val="003108A8"/>
    <w:rsid w:val="0033510C"/>
    <w:rsid w:val="0034423F"/>
    <w:rsid w:val="003651BF"/>
    <w:rsid w:val="00366D08"/>
    <w:rsid w:val="00393473"/>
    <w:rsid w:val="003A4484"/>
    <w:rsid w:val="003C6CBF"/>
    <w:rsid w:val="003D24D4"/>
    <w:rsid w:val="003E5A67"/>
    <w:rsid w:val="004076E4"/>
    <w:rsid w:val="0048710F"/>
    <w:rsid w:val="00491C71"/>
    <w:rsid w:val="004B395D"/>
    <w:rsid w:val="004E1EB4"/>
    <w:rsid w:val="004F7F68"/>
    <w:rsid w:val="0050415D"/>
    <w:rsid w:val="005240C2"/>
    <w:rsid w:val="00526602"/>
    <w:rsid w:val="005365F9"/>
    <w:rsid w:val="005415EB"/>
    <w:rsid w:val="00543F32"/>
    <w:rsid w:val="00552B23"/>
    <w:rsid w:val="0057098F"/>
    <w:rsid w:val="00571B1B"/>
    <w:rsid w:val="00574E31"/>
    <w:rsid w:val="0059297A"/>
    <w:rsid w:val="005B4DE7"/>
    <w:rsid w:val="005F42C2"/>
    <w:rsid w:val="005F7F9B"/>
    <w:rsid w:val="006007F0"/>
    <w:rsid w:val="00602AF5"/>
    <w:rsid w:val="0061044B"/>
    <w:rsid w:val="00632669"/>
    <w:rsid w:val="00636BB5"/>
    <w:rsid w:val="00640C67"/>
    <w:rsid w:val="006442ED"/>
    <w:rsid w:val="00664E53"/>
    <w:rsid w:val="00672C59"/>
    <w:rsid w:val="00680F51"/>
    <w:rsid w:val="00686893"/>
    <w:rsid w:val="00694BDF"/>
    <w:rsid w:val="006A56DC"/>
    <w:rsid w:val="006A56FD"/>
    <w:rsid w:val="006B4E2C"/>
    <w:rsid w:val="006C2020"/>
    <w:rsid w:val="006E3B80"/>
    <w:rsid w:val="00701DD7"/>
    <w:rsid w:val="007204E0"/>
    <w:rsid w:val="00731AA0"/>
    <w:rsid w:val="00740DC7"/>
    <w:rsid w:val="00744DB2"/>
    <w:rsid w:val="007578DF"/>
    <w:rsid w:val="00760011"/>
    <w:rsid w:val="00792390"/>
    <w:rsid w:val="007967C5"/>
    <w:rsid w:val="00796B94"/>
    <w:rsid w:val="007B76FB"/>
    <w:rsid w:val="007C1679"/>
    <w:rsid w:val="007C6389"/>
    <w:rsid w:val="007D491E"/>
    <w:rsid w:val="007D52EF"/>
    <w:rsid w:val="00801534"/>
    <w:rsid w:val="008020BD"/>
    <w:rsid w:val="00803C8B"/>
    <w:rsid w:val="0084181D"/>
    <w:rsid w:val="00870736"/>
    <w:rsid w:val="00882122"/>
    <w:rsid w:val="008C07B7"/>
    <w:rsid w:val="008C1B99"/>
    <w:rsid w:val="008D34B4"/>
    <w:rsid w:val="00902DC4"/>
    <w:rsid w:val="00926C51"/>
    <w:rsid w:val="00942925"/>
    <w:rsid w:val="009430D9"/>
    <w:rsid w:val="0094310B"/>
    <w:rsid w:val="00946DC6"/>
    <w:rsid w:val="0094739B"/>
    <w:rsid w:val="00957C9E"/>
    <w:rsid w:val="009C2031"/>
    <w:rsid w:val="009C3D53"/>
    <w:rsid w:val="009D1002"/>
    <w:rsid w:val="009F1092"/>
    <w:rsid w:val="00A0307F"/>
    <w:rsid w:val="00A30543"/>
    <w:rsid w:val="00A31C7F"/>
    <w:rsid w:val="00A36246"/>
    <w:rsid w:val="00A52A52"/>
    <w:rsid w:val="00A60262"/>
    <w:rsid w:val="00A71DCD"/>
    <w:rsid w:val="00A847D3"/>
    <w:rsid w:val="00A8711C"/>
    <w:rsid w:val="00AA24DA"/>
    <w:rsid w:val="00AA4226"/>
    <w:rsid w:val="00AA72D4"/>
    <w:rsid w:val="00AD46B5"/>
    <w:rsid w:val="00AF0D79"/>
    <w:rsid w:val="00B03F0F"/>
    <w:rsid w:val="00B07356"/>
    <w:rsid w:val="00B11E6A"/>
    <w:rsid w:val="00B1433F"/>
    <w:rsid w:val="00B30F11"/>
    <w:rsid w:val="00B6018D"/>
    <w:rsid w:val="00B62687"/>
    <w:rsid w:val="00B7030C"/>
    <w:rsid w:val="00B70972"/>
    <w:rsid w:val="00B73B5F"/>
    <w:rsid w:val="00B91DF8"/>
    <w:rsid w:val="00B94433"/>
    <w:rsid w:val="00BA0DCD"/>
    <w:rsid w:val="00BE631F"/>
    <w:rsid w:val="00BF1DD2"/>
    <w:rsid w:val="00BF3409"/>
    <w:rsid w:val="00BF7DD7"/>
    <w:rsid w:val="00C123C6"/>
    <w:rsid w:val="00C3529F"/>
    <w:rsid w:val="00C36DAB"/>
    <w:rsid w:val="00C52686"/>
    <w:rsid w:val="00C8151B"/>
    <w:rsid w:val="00C91668"/>
    <w:rsid w:val="00C92981"/>
    <w:rsid w:val="00CA2F3A"/>
    <w:rsid w:val="00CB3FF1"/>
    <w:rsid w:val="00CC5E15"/>
    <w:rsid w:val="00CD0EEE"/>
    <w:rsid w:val="00CE40C9"/>
    <w:rsid w:val="00D34783"/>
    <w:rsid w:val="00D44D91"/>
    <w:rsid w:val="00D55212"/>
    <w:rsid w:val="00D57B5D"/>
    <w:rsid w:val="00D61318"/>
    <w:rsid w:val="00D674C4"/>
    <w:rsid w:val="00D873EC"/>
    <w:rsid w:val="00DC775A"/>
    <w:rsid w:val="00DC77FC"/>
    <w:rsid w:val="00DD738D"/>
    <w:rsid w:val="00DE13CF"/>
    <w:rsid w:val="00DE470C"/>
    <w:rsid w:val="00DF18A4"/>
    <w:rsid w:val="00DF31F2"/>
    <w:rsid w:val="00E00264"/>
    <w:rsid w:val="00E03E17"/>
    <w:rsid w:val="00E1184A"/>
    <w:rsid w:val="00E176BF"/>
    <w:rsid w:val="00E90F66"/>
    <w:rsid w:val="00EC0D71"/>
    <w:rsid w:val="00ED48A2"/>
    <w:rsid w:val="00ED4E41"/>
    <w:rsid w:val="00F32814"/>
    <w:rsid w:val="00F432A9"/>
    <w:rsid w:val="00F473B4"/>
    <w:rsid w:val="00F622E4"/>
    <w:rsid w:val="00F70B5B"/>
    <w:rsid w:val="00F71E7F"/>
    <w:rsid w:val="00F72CE3"/>
    <w:rsid w:val="00FA1644"/>
    <w:rsid w:val="00FA28A4"/>
    <w:rsid w:val="00FA5CB1"/>
    <w:rsid w:val="00FB1C36"/>
    <w:rsid w:val="00FC7EC3"/>
    <w:rsid w:val="00FD4E73"/>
    <w:rsid w:val="00FE2D1D"/>
    <w:rsid w:val="00FE6EE4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0EAE2-2E09-4890-B50C-E2F8744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6D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415EB"/>
    <w:rPr>
      <w:rFonts w:cs="Times New Roman"/>
    </w:rPr>
  </w:style>
  <w:style w:type="table" w:styleId="TableGrid">
    <w:name w:val="Table Grid"/>
    <w:basedOn w:val="TableNormal"/>
    <w:uiPriority w:val="99"/>
    <w:rsid w:val="00731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B1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C3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1C36"/>
    <w:rPr>
      <w:rFonts w:cs="Times New Roman"/>
      <w:vertAlign w:val="superscript"/>
    </w:rPr>
  </w:style>
  <w:style w:type="character" w:customStyle="1" w:styleId="c1">
    <w:name w:val="c1"/>
    <w:basedOn w:val="DefaultParagraphFont"/>
    <w:uiPriority w:val="99"/>
    <w:rsid w:val="00A71DCD"/>
    <w:rPr>
      <w:rFonts w:cs="Times New Roman"/>
    </w:rPr>
  </w:style>
  <w:style w:type="paragraph" w:styleId="NormalWeb">
    <w:name w:val="Normal (Web)"/>
    <w:basedOn w:val="Normal"/>
    <w:uiPriority w:val="99"/>
    <w:rsid w:val="00A7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Emphasis">
    <w:name w:val="Emphasis"/>
    <w:uiPriority w:val="20"/>
    <w:qFormat/>
    <w:rsid w:val="009430D9"/>
    <w:rPr>
      <w:i/>
      <w:iCs/>
    </w:rPr>
  </w:style>
  <w:style w:type="character" w:customStyle="1" w:styleId="st">
    <w:name w:val="st"/>
    <w:basedOn w:val="DefaultParagraphFont"/>
    <w:rsid w:val="007D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11658</Words>
  <Characters>6646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Windows User</cp:lastModifiedBy>
  <cp:revision>30</cp:revision>
  <cp:lastPrinted>2017-03-29T20:18:00Z</cp:lastPrinted>
  <dcterms:created xsi:type="dcterms:W3CDTF">2017-04-06T10:13:00Z</dcterms:created>
  <dcterms:modified xsi:type="dcterms:W3CDTF">2017-05-03T04:58:00Z</dcterms:modified>
</cp:coreProperties>
</file>